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962D" w14:textId="646CBA17" w:rsidR="007C157A" w:rsidRDefault="00C035F1" w:rsidP="007C157A">
      <w:pPr>
        <w:pBdr>
          <w:bottom w:val="single" w:sz="6" w:space="0" w:color="F1F1F5"/>
        </w:pBdr>
        <w:shd w:val="clear" w:color="auto" w:fill="FFFFFF"/>
        <w:spacing w:before="100" w:beforeAutospacing="1" w:after="100" w:afterAutospacing="1"/>
        <w:rPr>
          <w:rFonts w:ascii="Comic Sans MS" w:eastAsia="Times New Roman" w:hAnsi="Comic Sans MS" w:cs="Helvetica"/>
          <w:color w:val="26282A"/>
          <w:sz w:val="24"/>
          <w:szCs w:val="24"/>
        </w:rPr>
      </w:pPr>
      <w:r>
        <w:rPr>
          <w:rFonts w:ascii="Comic Sans MS" w:eastAsia="Times New Roman" w:hAnsi="Comic Sans MS" w:cs="Helvetica"/>
          <w:color w:val="26282A"/>
          <w:sz w:val="24"/>
          <w:szCs w:val="24"/>
        </w:rPr>
        <w:t xml:space="preserve">Heart Applications </w:t>
      </w:r>
      <w:proofErr w:type="gramStart"/>
      <w:r>
        <w:rPr>
          <w:rFonts w:ascii="Comic Sans MS" w:eastAsia="Times New Roman" w:hAnsi="Comic Sans MS" w:cs="Helvetica"/>
          <w:color w:val="26282A"/>
          <w:sz w:val="24"/>
          <w:szCs w:val="24"/>
        </w:rPr>
        <w:t xml:space="preserve">--  </w:t>
      </w:r>
      <w:r w:rsidR="007C157A" w:rsidRPr="00E37128">
        <w:rPr>
          <w:rFonts w:ascii="Comic Sans MS" w:eastAsia="Times New Roman" w:hAnsi="Comic Sans MS" w:cs="Helvetica"/>
          <w:color w:val="26282A"/>
          <w:sz w:val="24"/>
          <w:szCs w:val="24"/>
        </w:rPr>
        <w:t>Study</w:t>
      </w:r>
      <w:proofErr w:type="gramEnd"/>
      <w:r w:rsidR="007C157A" w:rsidRPr="00E37128">
        <w:rPr>
          <w:rFonts w:ascii="Comic Sans MS" w:eastAsia="Times New Roman" w:hAnsi="Comic Sans MS" w:cs="Helvetica"/>
          <w:color w:val="26282A"/>
          <w:sz w:val="24"/>
          <w:szCs w:val="24"/>
        </w:rPr>
        <w:t>:</w:t>
      </w:r>
    </w:p>
    <w:p w14:paraId="5620D93B" w14:textId="49E7615F" w:rsidR="0072143A" w:rsidRPr="0072143A" w:rsidRDefault="0072143A" w:rsidP="007C157A">
      <w:pPr>
        <w:pBdr>
          <w:bottom w:val="single" w:sz="6" w:space="0" w:color="F1F1F5"/>
        </w:pBdr>
        <w:shd w:val="clear" w:color="auto" w:fill="FFFFFF"/>
        <w:spacing w:before="100" w:beforeAutospacing="1" w:after="100" w:afterAutospacing="1"/>
        <w:rPr>
          <w:rFonts w:ascii="Comic Sans MS" w:eastAsia="Times New Roman" w:hAnsi="Comic Sans MS" w:cs="Helvetica"/>
          <w:color w:val="26282A"/>
          <w:sz w:val="24"/>
          <w:szCs w:val="24"/>
        </w:rPr>
      </w:pPr>
      <w:r w:rsidRPr="0072143A">
        <w:rPr>
          <w:rFonts w:ascii="Comic Sans MS" w:eastAsia="Times New Roman" w:hAnsi="Comic Sans MS" w:cs="Helvetica"/>
          <w:b/>
          <w:color w:val="26282A"/>
          <w:sz w:val="24"/>
          <w:szCs w:val="24"/>
        </w:rPr>
        <w:t>Getting to Know You:</w:t>
      </w:r>
      <w:r>
        <w:rPr>
          <w:rFonts w:ascii="Comic Sans MS" w:eastAsia="Times New Roman" w:hAnsi="Comic Sans MS" w:cs="Helvetica"/>
          <w:color w:val="26282A"/>
          <w:sz w:val="24"/>
          <w:szCs w:val="24"/>
        </w:rPr>
        <w:t xml:space="preserve">  What was the easiest thing for you to learn?  (a subject in school, a skill, a craft, …)  What do you like to learn about?</w:t>
      </w:r>
    </w:p>
    <w:p w14:paraId="3A712925" w14:textId="481E350C" w:rsidR="007C157A" w:rsidRPr="00E37128" w:rsidRDefault="00A83CC6" w:rsidP="007C157A">
      <w:pPr>
        <w:pBdr>
          <w:bottom w:val="single" w:sz="6" w:space="0" w:color="F1F1F5"/>
        </w:pBdr>
        <w:shd w:val="clear" w:color="auto" w:fill="FFFFFF"/>
        <w:spacing w:before="100" w:beforeAutospacing="1"/>
        <w:rPr>
          <w:rFonts w:ascii="Bookman Old Style" w:eastAsia="Times New Roman" w:hAnsi="Bookman Old Style" w:cs="Helvetica"/>
          <w:color w:val="26282A"/>
          <w:sz w:val="24"/>
          <w:szCs w:val="24"/>
        </w:rPr>
      </w:pPr>
      <w:r>
        <w:rPr>
          <w:rFonts w:ascii="Comic Sans MS" w:eastAsia="Times New Roman" w:hAnsi="Comic Sans MS" w:cs="Helvetica"/>
          <w:b/>
          <w:color w:val="26282A"/>
          <w:sz w:val="24"/>
          <w:szCs w:val="24"/>
        </w:rPr>
        <w:t xml:space="preserve">Watch:  </w:t>
      </w:r>
      <w:r w:rsidR="007C157A" w:rsidRPr="00E37128">
        <w:rPr>
          <w:rFonts w:ascii="Comic Sans MS" w:eastAsia="Times New Roman" w:hAnsi="Comic Sans MS" w:cs="Helvetica"/>
          <w:color w:val="26282A"/>
          <w:sz w:val="24"/>
          <w:szCs w:val="24"/>
        </w:rPr>
        <w:t xml:space="preserve">Learning to Love God with Your </w:t>
      </w:r>
      <w:proofErr w:type="gramStart"/>
      <w:r w:rsidR="007C157A" w:rsidRPr="00E37128">
        <w:rPr>
          <w:rFonts w:ascii="Comic Sans MS" w:eastAsia="Times New Roman" w:hAnsi="Comic Sans MS" w:cs="Helvetica"/>
          <w:color w:val="26282A"/>
          <w:sz w:val="24"/>
          <w:szCs w:val="24"/>
        </w:rPr>
        <w:t>Mind  (</w:t>
      </w:r>
      <w:proofErr w:type="gramEnd"/>
      <w:r w:rsidR="007C157A" w:rsidRPr="00E37128">
        <w:rPr>
          <w:rFonts w:ascii="Comic Sans MS" w:eastAsia="Times New Roman" w:hAnsi="Comic Sans MS" w:cs="Helvetica"/>
          <w:color w:val="26282A"/>
          <w:sz w:val="24"/>
          <w:szCs w:val="24"/>
        </w:rPr>
        <w:t>6:38)</w:t>
      </w:r>
    </w:p>
    <w:p w14:paraId="22444064" w14:textId="77777777" w:rsidR="007C157A" w:rsidRPr="00E37128" w:rsidRDefault="00C035F1" w:rsidP="007C157A">
      <w:pPr>
        <w:pBdr>
          <w:bottom w:val="single" w:sz="6" w:space="0" w:color="F1F1F5"/>
        </w:pBdr>
        <w:shd w:val="clear" w:color="auto" w:fill="FFFFFF"/>
        <w:spacing w:before="100" w:beforeAutospacing="1" w:after="100" w:afterAutospacing="1"/>
        <w:rPr>
          <w:rFonts w:ascii="Bookman Old Style" w:eastAsia="Times New Roman" w:hAnsi="Bookman Old Style" w:cs="Helvetica"/>
          <w:color w:val="26282A"/>
          <w:sz w:val="24"/>
          <w:szCs w:val="24"/>
        </w:rPr>
      </w:pPr>
      <w:hyperlink r:id="rId5" w:tgtFrame="_blank" w:history="1">
        <w:r w:rsidR="007C157A" w:rsidRPr="00E37128">
          <w:rPr>
            <w:rFonts w:ascii="Comic Sans MS" w:eastAsia="Times New Roman" w:hAnsi="Comic Sans MS" w:cs="Helvetica"/>
            <w:color w:val="196AD4"/>
            <w:sz w:val="24"/>
            <w:szCs w:val="24"/>
            <w:u w:val="single"/>
          </w:rPr>
          <w:t>https://www.youtube.com/watch?v=Ov7njE1l9OU</w:t>
        </w:r>
      </w:hyperlink>
    </w:p>
    <w:p w14:paraId="4266494C" w14:textId="0DEB455E" w:rsidR="00C035F1" w:rsidRDefault="00C035F1" w:rsidP="00C035F1">
      <w:pPr>
        <w:pStyle w:val="NormalWeb"/>
        <w:shd w:val="clear" w:color="auto" w:fill="FFFFFF"/>
        <w:spacing w:before="0" w:beforeAutospacing="0" w:after="0" w:afterAutospacing="0"/>
      </w:pPr>
      <w:r>
        <w:rPr>
          <w:rFonts w:ascii="Comic Sans MS" w:hAnsi="Comic Sans MS"/>
          <w:color w:val="000000"/>
          <w:kern w:val="36"/>
        </w:rPr>
        <w:t>1. How does the greatest commandment in Matthew 22:37 (</w:t>
      </w:r>
      <w:r>
        <w:rPr>
          <w:rFonts w:ascii="Comic Sans MS" w:hAnsi="Comic Sans MS"/>
          <w:color w:val="000000"/>
        </w:rPr>
        <w:t>(“Jesus replied: ‘Love the Lord your God with all your heart and with all your soul and with all your mind.’”) fit this idea of Heart Applications?</w:t>
      </w:r>
    </w:p>
    <w:p w14:paraId="6916B0EA" w14:textId="77777777" w:rsidR="00C035F1" w:rsidRDefault="00C035F1" w:rsidP="00C035F1">
      <w:pPr>
        <w:pStyle w:val="NormalWeb"/>
        <w:shd w:val="clear" w:color="auto" w:fill="FFFFFF"/>
        <w:spacing w:before="0" w:beforeAutospacing="0" w:after="0" w:afterAutospacing="0"/>
      </w:pPr>
      <w:r>
        <w:t> </w:t>
      </w:r>
    </w:p>
    <w:p w14:paraId="268DE5B7" w14:textId="77777777" w:rsidR="00C035F1" w:rsidRDefault="00C035F1" w:rsidP="00C035F1">
      <w:pPr>
        <w:pStyle w:val="NormalWeb"/>
        <w:shd w:val="clear" w:color="auto" w:fill="FFFFFF"/>
        <w:spacing w:before="0" w:beforeAutospacing="0" w:after="0" w:afterAutospacing="0"/>
      </w:pPr>
      <w:r>
        <w:rPr>
          <w:rFonts w:ascii="Comic Sans MS" w:hAnsi="Comic Sans MS"/>
          <w:color w:val="000000"/>
        </w:rPr>
        <w:t>2.  A. W. Tozer is quoted in the video as having said, “What comes into our minds when we think about God is the most important thing about us.”  Do you agree with Tozer?  What does it take to think rightly about God?</w:t>
      </w:r>
    </w:p>
    <w:p w14:paraId="2CB255C1" w14:textId="77777777" w:rsidR="00C035F1" w:rsidRDefault="00C035F1" w:rsidP="00C035F1">
      <w:pPr>
        <w:pStyle w:val="NormalWeb"/>
        <w:shd w:val="clear" w:color="auto" w:fill="FFFFFF"/>
        <w:spacing w:before="0" w:beforeAutospacing="0" w:after="0" w:afterAutospacing="0"/>
        <w:ind w:left="720"/>
      </w:pPr>
      <w:r>
        <w:t> </w:t>
      </w:r>
    </w:p>
    <w:p w14:paraId="50909066" w14:textId="77777777" w:rsidR="00C035F1" w:rsidRDefault="00C035F1" w:rsidP="00C035F1">
      <w:pPr>
        <w:pStyle w:val="NormalWeb"/>
        <w:shd w:val="clear" w:color="auto" w:fill="FFFFFF"/>
        <w:spacing w:before="0" w:beforeAutospacing="0" w:after="0" w:afterAutospacing="0"/>
      </w:pPr>
      <w:r>
        <w:rPr>
          <w:rFonts w:ascii="Comic Sans MS" w:hAnsi="Comic Sans MS"/>
          <w:color w:val="000000"/>
        </w:rPr>
        <w:t>3.  The video also mentioned that “We love God by using our brain to the fullest to the glory of God.  How can we use our brains to give God glory in our career, our school, or other parts of our lives…?</w:t>
      </w:r>
    </w:p>
    <w:p w14:paraId="41EC1F55" w14:textId="5D79779A" w:rsidR="00C035F1" w:rsidRDefault="00C035F1" w:rsidP="00C035F1">
      <w:pPr>
        <w:shd w:val="clear" w:color="auto" w:fill="FFFFFF"/>
        <w:tabs>
          <w:tab w:val="left" w:pos="1215"/>
        </w:tabs>
        <w:outlineLvl w:val="0"/>
        <w:rPr>
          <w:rFonts w:ascii="Comic Sans MS" w:eastAsia="Times New Roman" w:hAnsi="Comic Sans MS" w:cs="Times New Roman"/>
          <w:b/>
          <w:color w:val="000000"/>
          <w:kern w:val="36"/>
          <w:sz w:val="24"/>
          <w:szCs w:val="24"/>
        </w:rPr>
      </w:pPr>
    </w:p>
    <w:p w14:paraId="40A8537A" w14:textId="49E5E420" w:rsidR="00EE36E3" w:rsidRPr="00EE36E3" w:rsidRDefault="00EE36E3" w:rsidP="00EE36E3">
      <w:pPr>
        <w:shd w:val="clear" w:color="auto" w:fill="FFFFFF"/>
        <w:outlineLvl w:val="0"/>
        <w:rPr>
          <w:rFonts w:ascii="Comic Sans MS" w:eastAsia="Times New Roman" w:hAnsi="Comic Sans MS" w:cs="Times New Roman"/>
          <w:color w:val="000000"/>
          <w:kern w:val="36"/>
          <w:sz w:val="24"/>
          <w:szCs w:val="24"/>
        </w:rPr>
      </w:pPr>
      <w:r>
        <w:rPr>
          <w:rFonts w:ascii="Comic Sans MS" w:eastAsia="Times New Roman" w:hAnsi="Comic Sans MS" w:cs="Times New Roman"/>
          <w:b/>
          <w:color w:val="000000"/>
          <w:kern w:val="36"/>
          <w:sz w:val="24"/>
          <w:szCs w:val="24"/>
        </w:rPr>
        <w:t xml:space="preserve">Read:  </w:t>
      </w:r>
      <w:r w:rsidRPr="00EE36E3">
        <w:rPr>
          <w:rFonts w:ascii="Comic Sans MS" w:eastAsia="Times New Roman" w:hAnsi="Comic Sans MS" w:cs="Times New Roman"/>
          <w:color w:val="000000"/>
          <w:kern w:val="36"/>
          <w:sz w:val="24"/>
          <w:szCs w:val="24"/>
        </w:rPr>
        <w:t>2 Timothy 2:14-19 </w:t>
      </w:r>
      <w:r>
        <w:rPr>
          <w:rFonts w:ascii="Comic Sans MS" w:eastAsia="Times New Roman" w:hAnsi="Comic Sans MS" w:cs="Times New Roman"/>
          <w:color w:val="000000"/>
          <w:kern w:val="36"/>
          <w:sz w:val="24"/>
          <w:szCs w:val="24"/>
        </w:rPr>
        <w:tab/>
      </w:r>
      <w:r w:rsidRPr="00EE36E3">
        <w:rPr>
          <w:rFonts w:ascii="Comic Sans MS" w:eastAsia="Times New Roman" w:hAnsi="Comic Sans MS" w:cs="Times New Roman"/>
          <w:color w:val="000000"/>
          <w:kern w:val="36"/>
          <w:sz w:val="24"/>
          <w:szCs w:val="24"/>
        </w:rPr>
        <w:t>New International Version (NIV)</w:t>
      </w:r>
    </w:p>
    <w:p w14:paraId="1497517B" w14:textId="77777777" w:rsidR="00EE36E3" w:rsidRPr="00EE36E3" w:rsidRDefault="00EE36E3" w:rsidP="00EE36E3">
      <w:pPr>
        <w:shd w:val="clear" w:color="auto" w:fill="FFFFFF"/>
        <w:spacing w:before="300" w:after="150"/>
        <w:outlineLvl w:val="2"/>
        <w:rPr>
          <w:rFonts w:ascii="Comic Sans MS" w:eastAsia="Times New Roman" w:hAnsi="Comic Sans MS" w:cs="Times New Roman"/>
          <w:color w:val="000000"/>
          <w:sz w:val="24"/>
          <w:szCs w:val="24"/>
        </w:rPr>
      </w:pPr>
      <w:r w:rsidRPr="00EE36E3">
        <w:rPr>
          <w:rFonts w:ascii="Comic Sans MS" w:eastAsia="Times New Roman" w:hAnsi="Comic Sans MS" w:cs="Times New Roman"/>
          <w:color w:val="000000"/>
          <w:sz w:val="24"/>
          <w:szCs w:val="24"/>
        </w:rPr>
        <w:t xml:space="preserve">Dealing </w:t>
      </w:r>
      <w:proofErr w:type="gramStart"/>
      <w:r w:rsidRPr="00EE36E3">
        <w:rPr>
          <w:rFonts w:ascii="Comic Sans MS" w:eastAsia="Times New Roman" w:hAnsi="Comic Sans MS" w:cs="Times New Roman"/>
          <w:color w:val="000000"/>
          <w:sz w:val="24"/>
          <w:szCs w:val="24"/>
        </w:rPr>
        <w:t>With</w:t>
      </w:r>
      <w:proofErr w:type="gramEnd"/>
      <w:r w:rsidRPr="00EE36E3">
        <w:rPr>
          <w:rFonts w:ascii="Comic Sans MS" w:eastAsia="Times New Roman" w:hAnsi="Comic Sans MS" w:cs="Times New Roman"/>
          <w:color w:val="000000"/>
          <w:sz w:val="24"/>
          <w:szCs w:val="24"/>
        </w:rPr>
        <w:t xml:space="preserve"> False Teachers</w:t>
      </w:r>
    </w:p>
    <w:p w14:paraId="0C1D8D37" w14:textId="6BCDC566" w:rsidR="00EE36E3" w:rsidRDefault="00EE36E3" w:rsidP="00EE36E3">
      <w:pPr>
        <w:shd w:val="clear" w:color="auto" w:fill="FFFFFF"/>
        <w:spacing w:after="150" w:line="360" w:lineRule="atLeast"/>
        <w:rPr>
          <w:rFonts w:ascii="Comic Sans MS" w:eastAsia="Times New Roman" w:hAnsi="Comic Sans MS" w:cs="Times New Roman"/>
          <w:i/>
          <w:color w:val="000000"/>
          <w:sz w:val="24"/>
          <w:szCs w:val="24"/>
        </w:rPr>
      </w:pPr>
      <w:r w:rsidRPr="00EE36E3">
        <w:rPr>
          <w:rFonts w:ascii="Comic Sans MS" w:eastAsia="Times New Roman" w:hAnsi="Comic Sans MS" w:cs="Arial"/>
          <w:b/>
          <w:bCs/>
          <w:i/>
          <w:color w:val="000000"/>
          <w:sz w:val="24"/>
          <w:szCs w:val="24"/>
          <w:vertAlign w:val="superscript"/>
        </w:rPr>
        <w:t>14 </w:t>
      </w:r>
      <w:r w:rsidRPr="00EE36E3">
        <w:rPr>
          <w:rFonts w:ascii="Comic Sans MS" w:eastAsia="Times New Roman" w:hAnsi="Comic Sans MS" w:cs="Times New Roman"/>
          <w:i/>
          <w:color w:val="000000"/>
          <w:sz w:val="24"/>
          <w:szCs w:val="24"/>
        </w:rPr>
        <w:t>Keep reminding God’s people of these things. Warn them before God against quarreling about words; it is of no value, and only ruins those who listen. </w:t>
      </w:r>
      <w:r w:rsidRPr="00EE36E3">
        <w:rPr>
          <w:rFonts w:ascii="Comic Sans MS" w:eastAsia="Times New Roman" w:hAnsi="Comic Sans MS" w:cs="Arial"/>
          <w:b/>
          <w:bCs/>
          <w:i/>
          <w:color w:val="000000"/>
          <w:sz w:val="24"/>
          <w:szCs w:val="24"/>
          <w:vertAlign w:val="superscript"/>
        </w:rPr>
        <w:t>15 </w:t>
      </w:r>
      <w:r w:rsidRPr="00EE36E3">
        <w:rPr>
          <w:rFonts w:ascii="Comic Sans MS" w:eastAsia="Times New Roman" w:hAnsi="Comic Sans MS" w:cs="Times New Roman"/>
          <w:i/>
          <w:color w:val="000000"/>
          <w:sz w:val="24"/>
          <w:szCs w:val="24"/>
        </w:rPr>
        <w:t xml:space="preserve">Do your best to present yourself to God as one approved, a worker who does not need to be ashamed and who </w:t>
      </w:r>
      <w:bookmarkStart w:id="0" w:name="_Hlk534700906"/>
      <w:r w:rsidRPr="00EE36E3">
        <w:rPr>
          <w:rFonts w:ascii="Comic Sans MS" w:eastAsia="Times New Roman" w:hAnsi="Comic Sans MS" w:cs="Times New Roman"/>
          <w:i/>
          <w:color w:val="000000"/>
          <w:sz w:val="24"/>
          <w:szCs w:val="24"/>
        </w:rPr>
        <w:t>correctly handles the word of truth</w:t>
      </w:r>
      <w:bookmarkEnd w:id="0"/>
      <w:r w:rsidRPr="00EE36E3">
        <w:rPr>
          <w:rFonts w:ascii="Comic Sans MS" w:eastAsia="Times New Roman" w:hAnsi="Comic Sans MS" w:cs="Times New Roman"/>
          <w:i/>
          <w:color w:val="000000"/>
          <w:sz w:val="24"/>
          <w:szCs w:val="24"/>
        </w:rPr>
        <w:t>. </w:t>
      </w:r>
      <w:r w:rsidRPr="00EE36E3">
        <w:rPr>
          <w:rFonts w:ascii="Comic Sans MS" w:eastAsia="Times New Roman" w:hAnsi="Comic Sans MS" w:cs="Arial"/>
          <w:b/>
          <w:bCs/>
          <w:i/>
          <w:color w:val="000000"/>
          <w:sz w:val="24"/>
          <w:szCs w:val="24"/>
          <w:vertAlign w:val="superscript"/>
        </w:rPr>
        <w:t>16 </w:t>
      </w:r>
      <w:r w:rsidRPr="00EE36E3">
        <w:rPr>
          <w:rFonts w:ascii="Comic Sans MS" w:eastAsia="Times New Roman" w:hAnsi="Comic Sans MS" w:cs="Times New Roman"/>
          <w:i/>
          <w:color w:val="000000"/>
          <w:sz w:val="24"/>
          <w:szCs w:val="24"/>
        </w:rPr>
        <w:t>Avoid godless chatter, because those who indulge in it will become more and more ungodly.</w:t>
      </w:r>
      <w:r w:rsidRPr="00EE36E3">
        <w:rPr>
          <w:rFonts w:ascii="Comic Sans MS" w:eastAsia="Times New Roman" w:hAnsi="Comic Sans MS" w:cs="Arial"/>
          <w:b/>
          <w:bCs/>
          <w:i/>
          <w:color w:val="000000"/>
          <w:sz w:val="24"/>
          <w:szCs w:val="24"/>
          <w:vertAlign w:val="superscript"/>
        </w:rPr>
        <w:t>17 </w:t>
      </w:r>
      <w:r w:rsidRPr="00EE36E3">
        <w:rPr>
          <w:rFonts w:ascii="Comic Sans MS" w:eastAsia="Times New Roman" w:hAnsi="Comic Sans MS" w:cs="Times New Roman"/>
          <w:i/>
          <w:color w:val="000000"/>
          <w:sz w:val="24"/>
          <w:szCs w:val="24"/>
        </w:rPr>
        <w:t xml:space="preserve">Their teaching will spread like gangrene. Among them are Hymenaeus and </w:t>
      </w:r>
      <w:proofErr w:type="spellStart"/>
      <w:r w:rsidRPr="00EE36E3">
        <w:rPr>
          <w:rFonts w:ascii="Comic Sans MS" w:eastAsia="Times New Roman" w:hAnsi="Comic Sans MS" w:cs="Times New Roman"/>
          <w:i/>
          <w:color w:val="000000"/>
          <w:sz w:val="24"/>
          <w:szCs w:val="24"/>
        </w:rPr>
        <w:t>Philetus</w:t>
      </w:r>
      <w:proofErr w:type="spellEnd"/>
      <w:r w:rsidRPr="00EE36E3">
        <w:rPr>
          <w:rFonts w:ascii="Comic Sans MS" w:eastAsia="Times New Roman" w:hAnsi="Comic Sans MS" w:cs="Times New Roman"/>
          <w:i/>
          <w:color w:val="000000"/>
          <w:sz w:val="24"/>
          <w:szCs w:val="24"/>
        </w:rPr>
        <w:t>, </w:t>
      </w:r>
      <w:r w:rsidRPr="00EE36E3">
        <w:rPr>
          <w:rFonts w:ascii="Comic Sans MS" w:eastAsia="Times New Roman" w:hAnsi="Comic Sans MS" w:cs="Arial"/>
          <w:b/>
          <w:bCs/>
          <w:i/>
          <w:color w:val="000000"/>
          <w:sz w:val="24"/>
          <w:szCs w:val="24"/>
          <w:vertAlign w:val="superscript"/>
        </w:rPr>
        <w:t>18 </w:t>
      </w:r>
      <w:r w:rsidRPr="00EE36E3">
        <w:rPr>
          <w:rFonts w:ascii="Comic Sans MS" w:eastAsia="Times New Roman" w:hAnsi="Comic Sans MS" w:cs="Times New Roman"/>
          <w:i/>
          <w:color w:val="000000"/>
          <w:sz w:val="24"/>
          <w:szCs w:val="24"/>
        </w:rPr>
        <w:t>who have departed from the truth. They say that the resurrection has already taken place, and they destroy the faith of some. </w:t>
      </w:r>
      <w:r w:rsidRPr="00EE36E3">
        <w:rPr>
          <w:rFonts w:ascii="Comic Sans MS" w:eastAsia="Times New Roman" w:hAnsi="Comic Sans MS" w:cs="Arial"/>
          <w:b/>
          <w:bCs/>
          <w:i/>
          <w:color w:val="000000"/>
          <w:sz w:val="24"/>
          <w:szCs w:val="24"/>
          <w:vertAlign w:val="superscript"/>
        </w:rPr>
        <w:t>19 </w:t>
      </w:r>
      <w:r w:rsidRPr="00EE36E3">
        <w:rPr>
          <w:rFonts w:ascii="Comic Sans MS" w:eastAsia="Times New Roman" w:hAnsi="Comic Sans MS" w:cs="Times New Roman"/>
          <w:i/>
          <w:color w:val="000000"/>
          <w:sz w:val="24"/>
          <w:szCs w:val="24"/>
        </w:rPr>
        <w:t>Nevertheless, God’s solid foundation stands firm, sealed with this inscription: “The Lord knows those who are his,” and, “Everyone who confesses the name of the Lord must turn away from wickedness.”</w:t>
      </w:r>
    </w:p>
    <w:p w14:paraId="501ABF48" w14:textId="2D291648" w:rsidR="00A83CC6" w:rsidRDefault="00A83CC6" w:rsidP="00EE36E3">
      <w:pPr>
        <w:shd w:val="clear" w:color="auto" w:fill="FFFFFF"/>
        <w:spacing w:after="150" w:line="360" w:lineRule="atLeast"/>
        <w:rPr>
          <w:rFonts w:ascii="Comic Sans MS" w:eastAsia="Times New Roman" w:hAnsi="Comic Sans MS" w:cs="Times New Roman"/>
          <w:i/>
          <w:color w:val="000000"/>
          <w:sz w:val="24"/>
          <w:szCs w:val="24"/>
        </w:rPr>
      </w:pPr>
    </w:p>
    <w:p w14:paraId="7ECAF3E0" w14:textId="177B72BC" w:rsidR="00A83CC6" w:rsidRPr="00C035F1" w:rsidRDefault="00C035F1" w:rsidP="00C035F1">
      <w:pPr>
        <w:shd w:val="clear" w:color="auto" w:fill="FFFFFF"/>
        <w:ind w:left="360"/>
        <w:outlineLvl w:val="0"/>
        <w:rPr>
          <w:rFonts w:ascii="Comic Sans MS" w:eastAsia="Times New Roman" w:hAnsi="Comic Sans MS" w:cs="Times New Roman"/>
          <w:color w:val="000000"/>
          <w:kern w:val="36"/>
          <w:sz w:val="24"/>
          <w:szCs w:val="24"/>
        </w:rPr>
      </w:pPr>
      <w:r>
        <w:rPr>
          <w:rFonts w:ascii="Comic Sans MS" w:eastAsia="Times New Roman" w:hAnsi="Comic Sans MS" w:cs="Times New Roman"/>
          <w:color w:val="000000"/>
          <w:kern w:val="36"/>
          <w:sz w:val="24"/>
          <w:szCs w:val="24"/>
        </w:rPr>
        <w:t>4</w:t>
      </w:r>
      <w:r w:rsidR="00A83CC6" w:rsidRPr="00C035F1">
        <w:rPr>
          <w:rFonts w:ascii="Comic Sans MS" w:eastAsia="Times New Roman" w:hAnsi="Comic Sans MS" w:cs="Times New Roman"/>
          <w:color w:val="000000"/>
          <w:kern w:val="36"/>
          <w:sz w:val="24"/>
          <w:szCs w:val="24"/>
        </w:rPr>
        <w:t xml:space="preserve"> In the King James Version (KJV), 2 Timothy 2:15 says</w:t>
      </w:r>
    </w:p>
    <w:p w14:paraId="4AFADD13" w14:textId="48EE724E" w:rsidR="00A83CC6" w:rsidRDefault="00A83CC6" w:rsidP="00A83CC6">
      <w:pPr>
        <w:shd w:val="clear" w:color="auto" w:fill="FFFFFF"/>
        <w:spacing w:after="150" w:line="360" w:lineRule="atLeast"/>
        <w:rPr>
          <w:rFonts w:ascii="Comic Sans MS" w:eastAsia="Times New Roman" w:hAnsi="Comic Sans MS" w:cs="Times New Roman"/>
          <w:color w:val="000000"/>
          <w:sz w:val="24"/>
          <w:szCs w:val="24"/>
        </w:rPr>
      </w:pPr>
      <w:r w:rsidRPr="00A83CC6">
        <w:rPr>
          <w:rFonts w:ascii="Comic Sans MS" w:eastAsia="Times New Roman" w:hAnsi="Comic Sans MS" w:cs="Arial"/>
          <w:b/>
          <w:bCs/>
          <w:i/>
          <w:color w:val="000000"/>
          <w:sz w:val="24"/>
          <w:szCs w:val="24"/>
          <w:vertAlign w:val="superscript"/>
        </w:rPr>
        <w:lastRenderedPageBreak/>
        <w:t>15 </w:t>
      </w:r>
      <w:r>
        <w:rPr>
          <w:rFonts w:ascii="Comic Sans MS" w:eastAsia="Times New Roman" w:hAnsi="Comic Sans MS" w:cs="Arial"/>
          <w:b/>
          <w:bCs/>
          <w:i/>
          <w:color w:val="000000"/>
          <w:sz w:val="24"/>
          <w:szCs w:val="24"/>
          <w:vertAlign w:val="superscript"/>
        </w:rPr>
        <w:t>“</w:t>
      </w:r>
      <w:r w:rsidRPr="00A83CC6">
        <w:rPr>
          <w:rFonts w:ascii="Comic Sans MS" w:eastAsia="Times New Roman" w:hAnsi="Comic Sans MS" w:cs="Times New Roman"/>
          <w:i/>
          <w:color w:val="000000"/>
          <w:sz w:val="24"/>
          <w:szCs w:val="24"/>
        </w:rPr>
        <w:t xml:space="preserve">Study to shew thyself approved unto God, a workman that </w:t>
      </w:r>
      <w:proofErr w:type="spellStart"/>
      <w:r w:rsidRPr="00A83CC6">
        <w:rPr>
          <w:rFonts w:ascii="Comic Sans MS" w:eastAsia="Times New Roman" w:hAnsi="Comic Sans MS" w:cs="Times New Roman"/>
          <w:i/>
          <w:color w:val="000000"/>
          <w:sz w:val="24"/>
          <w:szCs w:val="24"/>
        </w:rPr>
        <w:t>needeth</w:t>
      </w:r>
      <w:proofErr w:type="spellEnd"/>
      <w:r w:rsidRPr="00A83CC6">
        <w:rPr>
          <w:rFonts w:ascii="Comic Sans MS" w:eastAsia="Times New Roman" w:hAnsi="Comic Sans MS" w:cs="Times New Roman"/>
          <w:i/>
          <w:color w:val="000000"/>
          <w:sz w:val="24"/>
          <w:szCs w:val="24"/>
        </w:rPr>
        <w:t xml:space="preserve"> not to be ashamed, rightly dividing the word of truth.</w:t>
      </w:r>
      <w:r>
        <w:rPr>
          <w:rFonts w:ascii="Comic Sans MS" w:eastAsia="Times New Roman" w:hAnsi="Comic Sans MS" w:cs="Times New Roman"/>
          <w:i/>
          <w:color w:val="000000"/>
          <w:sz w:val="24"/>
          <w:szCs w:val="24"/>
        </w:rPr>
        <w:t xml:space="preserve">”  </w:t>
      </w:r>
      <w:r>
        <w:rPr>
          <w:rFonts w:ascii="Comic Sans MS" w:eastAsia="Times New Roman" w:hAnsi="Comic Sans MS" w:cs="Times New Roman"/>
          <w:color w:val="000000"/>
          <w:sz w:val="24"/>
          <w:szCs w:val="24"/>
        </w:rPr>
        <w:t>Why is study so important?</w:t>
      </w:r>
    </w:p>
    <w:p w14:paraId="7EA40867" w14:textId="4245B59A" w:rsidR="00A83CC6" w:rsidRDefault="00C035F1"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w:t>
      </w:r>
      <w:r w:rsidR="00A83CC6" w:rsidRPr="00C035F1">
        <w:rPr>
          <w:rFonts w:ascii="Comic Sans MS" w:eastAsia="Times New Roman" w:hAnsi="Comic Sans MS" w:cs="Times New Roman"/>
          <w:color w:val="000000"/>
          <w:sz w:val="24"/>
          <w:szCs w:val="24"/>
        </w:rPr>
        <w:t xml:space="preserve">Do you like to debate?  What is the danger in quarreling?  </w:t>
      </w:r>
    </w:p>
    <w:p w14:paraId="0754AA11" w14:textId="77777777" w:rsidR="00C035F1" w:rsidRPr="00C035F1" w:rsidRDefault="00C035F1" w:rsidP="00C035F1">
      <w:pPr>
        <w:pStyle w:val="ListParagraph"/>
        <w:shd w:val="clear" w:color="auto" w:fill="FFFFFF"/>
        <w:spacing w:after="150" w:line="360" w:lineRule="atLeast"/>
        <w:rPr>
          <w:rFonts w:ascii="Comic Sans MS" w:eastAsia="Times New Roman" w:hAnsi="Comic Sans MS" w:cs="Times New Roman"/>
          <w:color w:val="000000"/>
          <w:sz w:val="24"/>
          <w:szCs w:val="24"/>
        </w:rPr>
      </w:pPr>
    </w:p>
    <w:p w14:paraId="1B24FFE6" w14:textId="560D0ED6" w:rsidR="00A83CC6" w:rsidRDefault="00C035F1"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w:t>
      </w:r>
      <w:r w:rsidR="00A83CC6" w:rsidRPr="00C035F1">
        <w:rPr>
          <w:rFonts w:ascii="Comic Sans MS" w:eastAsia="Times New Roman" w:hAnsi="Comic Sans MS" w:cs="Times New Roman"/>
          <w:color w:val="000000"/>
          <w:sz w:val="24"/>
          <w:szCs w:val="24"/>
        </w:rPr>
        <w:t>Who is someone you know who “</w:t>
      </w:r>
      <w:r w:rsidR="00A83CC6" w:rsidRPr="00C035F1">
        <w:rPr>
          <w:rFonts w:ascii="Comic Sans MS" w:eastAsia="Times New Roman" w:hAnsi="Comic Sans MS" w:cs="Times New Roman"/>
          <w:i/>
          <w:color w:val="000000"/>
          <w:sz w:val="24"/>
          <w:szCs w:val="24"/>
        </w:rPr>
        <w:t xml:space="preserve">correctly handles the word of truth”?  </w:t>
      </w:r>
      <w:r w:rsidR="00A83CC6" w:rsidRPr="00C035F1">
        <w:rPr>
          <w:rFonts w:ascii="Comic Sans MS" w:eastAsia="Times New Roman" w:hAnsi="Comic Sans MS" w:cs="Times New Roman"/>
          <w:color w:val="000000"/>
          <w:sz w:val="24"/>
          <w:szCs w:val="24"/>
        </w:rPr>
        <w:t>Is this person easy to be around?  Why or why not?</w:t>
      </w:r>
    </w:p>
    <w:p w14:paraId="4DFF1E94" w14:textId="77777777" w:rsidR="00C035F1" w:rsidRPr="00C035F1" w:rsidRDefault="00C035F1" w:rsidP="00C035F1">
      <w:pPr>
        <w:shd w:val="clear" w:color="auto" w:fill="FFFFFF"/>
        <w:spacing w:after="150" w:line="360" w:lineRule="atLeast"/>
        <w:rPr>
          <w:rFonts w:ascii="Comic Sans MS" w:eastAsia="Times New Roman" w:hAnsi="Comic Sans MS" w:cs="Times New Roman"/>
          <w:color w:val="000000"/>
          <w:sz w:val="24"/>
          <w:szCs w:val="24"/>
        </w:rPr>
      </w:pPr>
    </w:p>
    <w:p w14:paraId="5D2B598B" w14:textId="118AB2DF" w:rsidR="0072143A" w:rsidRDefault="00C035F1"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w:t>
      </w:r>
      <w:r w:rsidR="0072143A" w:rsidRPr="00C035F1">
        <w:rPr>
          <w:rFonts w:ascii="Comic Sans MS" w:eastAsia="Times New Roman" w:hAnsi="Comic Sans MS" w:cs="Times New Roman"/>
          <w:color w:val="000000"/>
          <w:sz w:val="24"/>
          <w:szCs w:val="24"/>
        </w:rPr>
        <w:t>Is study more like listening or more like talking?</w:t>
      </w:r>
    </w:p>
    <w:p w14:paraId="10FCDEE5" w14:textId="77777777" w:rsidR="00C035F1" w:rsidRPr="00C035F1" w:rsidRDefault="00C035F1" w:rsidP="00C035F1">
      <w:pPr>
        <w:pStyle w:val="ListParagraph"/>
        <w:shd w:val="clear" w:color="auto" w:fill="FFFFFF"/>
        <w:spacing w:after="150" w:line="360" w:lineRule="atLeast"/>
        <w:rPr>
          <w:rFonts w:ascii="Comic Sans MS" w:eastAsia="Times New Roman" w:hAnsi="Comic Sans MS" w:cs="Times New Roman"/>
          <w:color w:val="000000"/>
          <w:sz w:val="24"/>
          <w:szCs w:val="24"/>
        </w:rPr>
      </w:pPr>
    </w:p>
    <w:p w14:paraId="61414BF2" w14:textId="4FFFAE6A" w:rsidR="0072143A" w:rsidRDefault="0072143A"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What are some false teachings that are spreading like gangrene today?  What can we do to NOT fall for these popular false teachings?</w:t>
      </w:r>
    </w:p>
    <w:p w14:paraId="1ED2ED54" w14:textId="77777777" w:rsidR="00C035F1" w:rsidRPr="00C035F1" w:rsidRDefault="00C035F1" w:rsidP="00C035F1">
      <w:pPr>
        <w:shd w:val="clear" w:color="auto" w:fill="FFFFFF"/>
        <w:spacing w:after="150" w:line="360" w:lineRule="atLeast"/>
        <w:rPr>
          <w:rFonts w:ascii="Comic Sans MS" w:eastAsia="Times New Roman" w:hAnsi="Comic Sans MS" w:cs="Times New Roman"/>
          <w:color w:val="000000"/>
          <w:sz w:val="24"/>
          <w:szCs w:val="24"/>
        </w:rPr>
      </w:pPr>
      <w:bookmarkStart w:id="1" w:name="_GoBack"/>
      <w:bookmarkEnd w:id="1"/>
    </w:p>
    <w:p w14:paraId="2472C491" w14:textId="45B99410" w:rsidR="0072143A" w:rsidRDefault="0072143A"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What promises can we hold on to in this passage?</w:t>
      </w:r>
    </w:p>
    <w:p w14:paraId="7B71F94F" w14:textId="77777777" w:rsidR="00C035F1" w:rsidRDefault="00C035F1" w:rsidP="00C035F1">
      <w:pPr>
        <w:pStyle w:val="ListParagraph"/>
        <w:shd w:val="clear" w:color="auto" w:fill="FFFFFF"/>
        <w:spacing w:after="150" w:line="360" w:lineRule="atLeast"/>
        <w:rPr>
          <w:rFonts w:ascii="Comic Sans MS" w:eastAsia="Times New Roman" w:hAnsi="Comic Sans MS" w:cs="Times New Roman"/>
          <w:color w:val="000000"/>
          <w:sz w:val="24"/>
          <w:szCs w:val="24"/>
        </w:rPr>
      </w:pPr>
    </w:p>
    <w:p w14:paraId="26DE6685" w14:textId="5E76412F" w:rsidR="00C035F1" w:rsidRDefault="00C035F1" w:rsidP="00C035F1">
      <w:pPr>
        <w:pStyle w:val="ListParagraph"/>
        <w:numPr>
          <w:ilvl w:val="0"/>
          <w:numId w:val="4"/>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In our branch of Christianity, study is probably the most emphasized heart application.  Why do you think that is?  Do you think we emphasize study to the neglect of the other heart applications?</w:t>
      </w:r>
    </w:p>
    <w:p w14:paraId="79AFA115" w14:textId="77777777" w:rsidR="00C035F1" w:rsidRPr="00C035F1" w:rsidRDefault="00C035F1" w:rsidP="00C035F1">
      <w:pPr>
        <w:shd w:val="clear" w:color="auto" w:fill="FFFFFF"/>
        <w:spacing w:after="150" w:line="360" w:lineRule="atLeast"/>
        <w:rPr>
          <w:rFonts w:ascii="Comic Sans MS" w:eastAsia="Times New Roman" w:hAnsi="Comic Sans MS" w:cs="Times New Roman"/>
          <w:color w:val="000000"/>
          <w:sz w:val="24"/>
          <w:szCs w:val="24"/>
        </w:rPr>
      </w:pPr>
    </w:p>
    <w:p w14:paraId="19CFF211" w14:textId="4587535A" w:rsidR="002D69B1" w:rsidRDefault="00EE36E3">
      <w:pPr>
        <w:rPr>
          <w:rFonts w:ascii="Comic Sans MS" w:hAnsi="Comic Sans MS"/>
          <w:sz w:val="24"/>
          <w:szCs w:val="24"/>
        </w:rPr>
      </w:pPr>
      <w:r>
        <w:rPr>
          <w:rFonts w:ascii="Comic Sans MS" w:hAnsi="Comic Sans MS"/>
          <w:b/>
          <w:sz w:val="24"/>
          <w:szCs w:val="24"/>
        </w:rPr>
        <w:t>Application:</w:t>
      </w:r>
      <w:r>
        <w:rPr>
          <w:rFonts w:ascii="Comic Sans MS" w:hAnsi="Comic Sans MS"/>
          <w:sz w:val="24"/>
          <w:szCs w:val="24"/>
        </w:rPr>
        <w:t xml:space="preserve">  If possible, try to do one of the following this week—</w:t>
      </w:r>
    </w:p>
    <w:p w14:paraId="6A943D39" w14:textId="701651E9" w:rsid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Write down 15-20 observations on the Bible text you are reading.  The first few are the easiest, but the last ones are the most rewarding.</w:t>
      </w:r>
    </w:p>
    <w:p w14:paraId="235142F2" w14:textId="470E8812" w:rsid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Endeavor to find a life verse or a verse for this year that meets you where you are at and points you to the promises of God.</w:t>
      </w:r>
    </w:p>
    <w:p w14:paraId="6D89851E" w14:textId="0DD54CB9" w:rsid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 xml:space="preserve">Read books on the character of God, such as </w:t>
      </w:r>
      <w:r>
        <w:rPr>
          <w:rFonts w:ascii="Comic Sans MS" w:hAnsi="Comic Sans MS"/>
          <w:sz w:val="24"/>
          <w:szCs w:val="24"/>
          <w:u w:val="single"/>
        </w:rPr>
        <w:t>The Knowledge of the Holy</w:t>
      </w:r>
      <w:r>
        <w:rPr>
          <w:rFonts w:ascii="Comic Sans MS" w:hAnsi="Comic Sans MS"/>
          <w:sz w:val="24"/>
          <w:szCs w:val="24"/>
        </w:rPr>
        <w:t xml:space="preserve"> by A. W. Tozer or </w:t>
      </w:r>
      <w:r w:rsidRPr="00EE36E3">
        <w:rPr>
          <w:rFonts w:ascii="Comic Sans MS" w:hAnsi="Comic Sans MS"/>
          <w:sz w:val="24"/>
          <w:szCs w:val="24"/>
          <w:u w:val="single"/>
        </w:rPr>
        <w:t>Knowing God</w:t>
      </w:r>
      <w:r>
        <w:rPr>
          <w:rFonts w:ascii="Comic Sans MS" w:hAnsi="Comic Sans MS"/>
          <w:sz w:val="24"/>
          <w:szCs w:val="24"/>
        </w:rPr>
        <w:t xml:space="preserve"> by J. I. Packer.</w:t>
      </w:r>
    </w:p>
    <w:p w14:paraId="4AED1CC3" w14:textId="509D850A" w:rsid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 xml:space="preserve">Go to a conference.  (Worship God, Catalyst, </w:t>
      </w:r>
      <w:proofErr w:type="gramStart"/>
      <w:r>
        <w:rPr>
          <w:rFonts w:ascii="Comic Sans MS" w:hAnsi="Comic Sans MS"/>
          <w:sz w:val="24"/>
          <w:szCs w:val="24"/>
        </w:rPr>
        <w:t>If</w:t>
      </w:r>
      <w:proofErr w:type="gramEnd"/>
      <w:r>
        <w:rPr>
          <w:rFonts w:ascii="Comic Sans MS" w:hAnsi="Comic Sans MS"/>
          <w:sz w:val="24"/>
          <w:szCs w:val="24"/>
        </w:rPr>
        <w:t>: Gathering, Global Leadership Summit… are just a few that are quite helpful.)</w:t>
      </w:r>
    </w:p>
    <w:p w14:paraId="76567D58" w14:textId="0386D476" w:rsid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 xml:space="preserve">Study the seven basic topics in systematic theology (God, humankind, Jesus, the Holy Spirit, the Church, eschatology, and revelation) and know WHY you believe what you believe.  Wayne Grudem’s </w:t>
      </w:r>
      <w:r w:rsidRPr="00EE36E3">
        <w:rPr>
          <w:rFonts w:ascii="Comic Sans MS" w:hAnsi="Comic Sans MS"/>
          <w:sz w:val="24"/>
          <w:szCs w:val="24"/>
          <w:u w:val="single"/>
        </w:rPr>
        <w:t>Systematic Theology</w:t>
      </w:r>
      <w:r>
        <w:rPr>
          <w:rFonts w:ascii="Comic Sans MS" w:hAnsi="Comic Sans MS"/>
          <w:sz w:val="24"/>
          <w:szCs w:val="24"/>
        </w:rPr>
        <w:t xml:space="preserve"> is quite good!</w:t>
      </w:r>
    </w:p>
    <w:p w14:paraId="6691527C" w14:textId="755D0D54" w:rsidR="00EE36E3" w:rsidRPr="00EE36E3" w:rsidRDefault="00EE36E3" w:rsidP="00EE36E3">
      <w:pPr>
        <w:pStyle w:val="ListParagraph"/>
        <w:numPr>
          <w:ilvl w:val="0"/>
          <w:numId w:val="1"/>
        </w:numPr>
        <w:rPr>
          <w:rFonts w:ascii="Comic Sans MS" w:hAnsi="Comic Sans MS"/>
          <w:sz w:val="24"/>
          <w:szCs w:val="24"/>
        </w:rPr>
      </w:pPr>
      <w:r>
        <w:rPr>
          <w:rFonts w:ascii="Comic Sans MS" w:hAnsi="Comic Sans MS"/>
          <w:sz w:val="24"/>
          <w:szCs w:val="24"/>
        </w:rPr>
        <w:t>Audit an online class at a Bible college you respect on a topic that interests you; talk to God about what you are learning and seek ways to practice it in your life.</w:t>
      </w:r>
    </w:p>
    <w:sectPr w:rsidR="00EE36E3" w:rsidRPr="00EE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22C"/>
    <w:multiLevelType w:val="hybridMultilevel"/>
    <w:tmpl w:val="0BE6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2959"/>
    <w:multiLevelType w:val="hybridMultilevel"/>
    <w:tmpl w:val="6450BC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D5B25"/>
    <w:multiLevelType w:val="hybridMultilevel"/>
    <w:tmpl w:val="763A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C0067"/>
    <w:multiLevelType w:val="hybridMultilevel"/>
    <w:tmpl w:val="9CD0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7A"/>
    <w:rsid w:val="002D69B1"/>
    <w:rsid w:val="00350BA2"/>
    <w:rsid w:val="0072143A"/>
    <w:rsid w:val="007C157A"/>
    <w:rsid w:val="00895608"/>
    <w:rsid w:val="00A83CC6"/>
    <w:rsid w:val="00C035F1"/>
    <w:rsid w:val="00D80D50"/>
    <w:rsid w:val="00EE36E3"/>
    <w:rsid w:val="00FB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B9BA"/>
  <w15:chartTrackingRefBased/>
  <w15:docId w15:val="{0DFE3896-4502-4734-A170-F11D025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7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E3"/>
    <w:pPr>
      <w:ind w:left="720"/>
      <w:contextualSpacing/>
    </w:pPr>
  </w:style>
  <w:style w:type="paragraph" w:styleId="NormalWeb">
    <w:name w:val="Normal (Web)"/>
    <w:basedOn w:val="Normal"/>
    <w:uiPriority w:val="99"/>
    <w:semiHidden/>
    <w:unhideWhenUsed/>
    <w:rsid w:val="00C035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95322">
      <w:bodyDiv w:val="1"/>
      <w:marLeft w:val="0"/>
      <w:marRight w:val="0"/>
      <w:marTop w:val="0"/>
      <w:marBottom w:val="0"/>
      <w:divBdr>
        <w:top w:val="none" w:sz="0" w:space="0" w:color="auto"/>
        <w:left w:val="none" w:sz="0" w:space="0" w:color="auto"/>
        <w:bottom w:val="none" w:sz="0" w:space="0" w:color="auto"/>
        <w:right w:val="none" w:sz="0" w:space="0" w:color="auto"/>
      </w:divBdr>
    </w:div>
    <w:div w:id="1185484675">
      <w:bodyDiv w:val="1"/>
      <w:marLeft w:val="0"/>
      <w:marRight w:val="0"/>
      <w:marTop w:val="0"/>
      <w:marBottom w:val="0"/>
      <w:divBdr>
        <w:top w:val="none" w:sz="0" w:space="0" w:color="auto"/>
        <w:left w:val="none" w:sz="0" w:space="0" w:color="auto"/>
        <w:bottom w:val="none" w:sz="0" w:space="0" w:color="auto"/>
        <w:right w:val="none" w:sz="0" w:space="0" w:color="auto"/>
      </w:divBdr>
    </w:div>
    <w:div w:id="20871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v7njE1l9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3</cp:revision>
  <dcterms:created xsi:type="dcterms:W3CDTF">2019-04-05T15:11:00Z</dcterms:created>
  <dcterms:modified xsi:type="dcterms:W3CDTF">2019-04-05T15:14:00Z</dcterms:modified>
</cp:coreProperties>
</file>