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3203" w14:textId="230E52AC" w:rsidR="00414D84" w:rsidRDefault="00DE0F08" w:rsidP="00DE0F08">
      <w:pPr>
        <w:spacing w:line="276" w:lineRule="auto"/>
        <w:rPr>
          <w:rFonts w:ascii="Times New Roman" w:hAnsi="Times New Roman" w:cs="Times New Roman"/>
          <w:i/>
          <w:iCs/>
          <w:sz w:val="24"/>
          <w:szCs w:val="24"/>
        </w:rPr>
      </w:pPr>
      <w:r>
        <w:rPr>
          <w:rFonts w:ascii="Times New Roman" w:hAnsi="Times New Roman" w:cs="Times New Roman"/>
          <w:sz w:val="24"/>
          <w:szCs w:val="24"/>
        </w:rPr>
        <w:t>Hebrews 6:4-6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Glad You Asked: Persevere</w:t>
      </w:r>
    </w:p>
    <w:p w14:paraId="159D1BFA" w14:textId="7751BEFA" w:rsidR="00AD290A" w:rsidRDefault="00DE0F08" w:rsidP="00DE0F08">
      <w:pPr>
        <w:spacing w:line="276" w:lineRule="auto"/>
        <w:rPr>
          <w:rFonts w:ascii="Times New Roman" w:hAnsi="Times New Roman" w:cs="Times New Roman"/>
          <w:sz w:val="24"/>
          <w:szCs w:val="24"/>
        </w:rPr>
      </w:pPr>
      <w:r w:rsidRPr="00DE0F08">
        <w:rPr>
          <w:rFonts w:ascii="Times New Roman" w:hAnsi="Times New Roman" w:cs="Times New Roman"/>
          <w:b/>
          <w:bCs/>
          <w:i/>
          <w:iCs/>
          <w:sz w:val="24"/>
          <w:szCs w:val="24"/>
        </w:rPr>
        <w:t>Is it Well with his Soul?</w:t>
      </w:r>
      <w:r>
        <w:rPr>
          <w:rFonts w:ascii="Times New Roman" w:hAnsi="Times New Roman" w:cs="Times New Roman"/>
          <w:b/>
          <w:bCs/>
          <w:i/>
          <w:iCs/>
          <w:sz w:val="24"/>
          <w:szCs w:val="24"/>
        </w:rPr>
        <w:br/>
      </w:r>
      <w:r w:rsidR="00AD290A">
        <w:rPr>
          <w:rFonts w:ascii="Times New Roman" w:hAnsi="Times New Roman" w:cs="Times New Roman"/>
          <w:sz w:val="24"/>
          <w:szCs w:val="24"/>
        </w:rPr>
        <w:t>O</w:t>
      </w:r>
      <w:r w:rsidR="002C3717">
        <w:rPr>
          <w:rFonts w:ascii="Times New Roman" w:hAnsi="Times New Roman" w:cs="Times New Roman"/>
          <w:sz w:val="24"/>
          <w:szCs w:val="24"/>
        </w:rPr>
        <w:t>ne of the most famous and inspiring hymn origination stories is the one behind the hymn “It is Well.”  Horatio Spafford was a wealthy and successful lawyer and businessman in Chicago in the 1860s.  He was a member of a prominent Presbyterian Church and a significant financial supporter of the evangelist D.L</w:t>
      </w:r>
      <w:r w:rsidR="00CC7CC6">
        <w:rPr>
          <w:rFonts w:ascii="Times New Roman" w:hAnsi="Times New Roman" w:cs="Times New Roman"/>
          <w:sz w:val="24"/>
          <w:szCs w:val="24"/>
        </w:rPr>
        <w:t>.</w:t>
      </w:r>
      <w:r w:rsidR="002C3717">
        <w:rPr>
          <w:rFonts w:ascii="Times New Roman" w:hAnsi="Times New Roman" w:cs="Times New Roman"/>
          <w:sz w:val="24"/>
          <w:szCs w:val="24"/>
        </w:rPr>
        <w:t xml:space="preserve"> Moody.  But then, a series of calamities came his way.  First, he experienced the tragic death of his only son.  Then the Great Chicago Fire of 1871 wiped out a good many of his real estate holdings and significantly damaged his financial portfolio.  Sensing a need for some </w:t>
      </w:r>
      <w:r w:rsidR="00AD290A">
        <w:rPr>
          <w:rFonts w:ascii="Times New Roman" w:hAnsi="Times New Roman" w:cs="Times New Roman"/>
          <w:sz w:val="24"/>
          <w:szCs w:val="24"/>
        </w:rPr>
        <w:t>time away, he decided he and his family would accompany Moody and his music associate, Ira Sankey, on an evangelistic crusade in England.</w:t>
      </w:r>
    </w:p>
    <w:p w14:paraId="44DDF115" w14:textId="18C49753" w:rsidR="00AD290A" w:rsidRDefault="00AD290A" w:rsidP="00DE0F08">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the time came to depart, however, he was detained by some urgent business, so he put his wife and four daughters on the ship </w:t>
      </w:r>
      <w:r w:rsidRPr="00AD290A">
        <w:rPr>
          <w:rFonts w:ascii="Times New Roman" w:hAnsi="Times New Roman" w:cs="Times New Roman"/>
          <w:i/>
          <w:iCs/>
          <w:sz w:val="24"/>
          <w:szCs w:val="24"/>
        </w:rPr>
        <w:t>S.S. Ville du Harve,</w:t>
      </w:r>
      <w:r>
        <w:rPr>
          <w:rFonts w:ascii="Times New Roman" w:hAnsi="Times New Roman" w:cs="Times New Roman"/>
          <w:sz w:val="24"/>
          <w:szCs w:val="24"/>
        </w:rPr>
        <w:t xml:space="preserve"> promising to join them as soon as he could.  During the crossing, however, the </w:t>
      </w:r>
      <w:r w:rsidRPr="00AD290A">
        <w:rPr>
          <w:rFonts w:ascii="Times New Roman" w:hAnsi="Times New Roman" w:cs="Times New Roman"/>
          <w:i/>
          <w:iCs/>
          <w:sz w:val="24"/>
          <w:szCs w:val="24"/>
        </w:rPr>
        <w:t>Villle du Harve</w:t>
      </w:r>
      <w:r>
        <w:rPr>
          <w:rFonts w:ascii="Times New Roman" w:hAnsi="Times New Roman" w:cs="Times New Roman"/>
          <w:sz w:val="24"/>
          <w:szCs w:val="24"/>
        </w:rPr>
        <w:t xml:space="preserve"> was struck by another ship and sank, with 226 people losing their life.  It has been called the most famous modern shipwreck prior to the </w:t>
      </w:r>
      <w:r w:rsidRPr="00AD290A">
        <w:rPr>
          <w:rFonts w:ascii="Times New Roman" w:hAnsi="Times New Roman" w:cs="Times New Roman"/>
          <w:i/>
          <w:iCs/>
          <w:sz w:val="24"/>
          <w:szCs w:val="24"/>
        </w:rPr>
        <w:t>Titanic</w:t>
      </w:r>
      <w:r>
        <w:rPr>
          <w:rFonts w:ascii="Times New Roman" w:hAnsi="Times New Roman" w:cs="Times New Roman"/>
          <w:sz w:val="24"/>
          <w:szCs w:val="24"/>
        </w:rPr>
        <w:t>.</w:t>
      </w:r>
    </w:p>
    <w:p w14:paraId="48EE09CB" w14:textId="2D129E23" w:rsidR="00AD290A" w:rsidRPr="00F17C40" w:rsidRDefault="00AD290A" w:rsidP="00DE0F08">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Spafford’s wife, Anna, survived.  She sent him a telegram that began: “Saved alone…”  All four daughters had perished.  The story goes that Spafford quickly got on another ship to join his wife; and when the boat reached the approximate spot of the tragedy, </w:t>
      </w:r>
      <w:r w:rsidRPr="00F17C40">
        <w:rPr>
          <w:rFonts w:ascii="Times New Roman" w:hAnsi="Times New Roman" w:cs="Times New Roman"/>
          <w:b/>
          <w:bCs/>
          <w:sz w:val="24"/>
          <w:szCs w:val="24"/>
        </w:rPr>
        <w:t>he began to write these words:</w:t>
      </w:r>
    </w:p>
    <w:p w14:paraId="3E497796" w14:textId="7A2721AC" w:rsidR="00AD290A" w:rsidRDefault="00AD290A" w:rsidP="00AD290A">
      <w:pPr>
        <w:spacing w:line="276" w:lineRule="auto"/>
        <w:ind w:left="720"/>
        <w:rPr>
          <w:rFonts w:ascii="Times New Roman" w:hAnsi="Times New Roman" w:cs="Times New Roman"/>
          <w:sz w:val="24"/>
          <w:szCs w:val="24"/>
        </w:rPr>
      </w:pPr>
      <w:r w:rsidRPr="00AD290A">
        <w:rPr>
          <w:rFonts w:ascii="Times New Roman" w:hAnsi="Times New Roman" w:cs="Times New Roman"/>
          <w:sz w:val="24"/>
          <w:szCs w:val="24"/>
        </w:rPr>
        <w:t>When peace like a river, attendeth my way,</w:t>
      </w:r>
      <w:r w:rsidRPr="00AD290A">
        <w:rPr>
          <w:rFonts w:ascii="Times New Roman" w:hAnsi="Times New Roman" w:cs="Times New Roman"/>
          <w:sz w:val="24"/>
          <w:szCs w:val="24"/>
        </w:rPr>
        <w:br/>
        <w:t>When sorrows like sea billows roll;</w:t>
      </w:r>
      <w:r w:rsidRPr="00AD290A">
        <w:rPr>
          <w:rFonts w:ascii="Times New Roman" w:hAnsi="Times New Roman" w:cs="Times New Roman"/>
          <w:sz w:val="24"/>
          <w:szCs w:val="24"/>
        </w:rPr>
        <w:br/>
        <w:t>Whatever my lot, Thou hast taught me to say,</w:t>
      </w:r>
      <w:r w:rsidRPr="00AD290A">
        <w:rPr>
          <w:rFonts w:ascii="Times New Roman" w:hAnsi="Times New Roman" w:cs="Times New Roman"/>
          <w:sz w:val="24"/>
          <w:szCs w:val="24"/>
        </w:rPr>
        <w:br/>
        <w:t>It is well, it is well, with my soul.</w:t>
      </w:r>
    </w:p>
    <w:p w14:paraId="082ADF57" w14:textId="0F8DAA8E" w:rsidR="00AD290A" w:rsidRDefault="00AD290A" w:rsidP="00DE0F08">
      <w:pPr>
        <w:spacing w:line="276" w:lineRule="auto"/>
        <w:rPr>
          <w:rFonts w:ascii="Times New Roman" w:hAnsi="Times New Roman" w:cs="Times New Roman"/>
          <w:sz w:val="24"/>
          <w:szCs w:val="24"/>
        </w:rPr>
      </w:pPr>
      <w:r>
        <w:rPr>
          <w:rFonts w:ascii="Times New Roman" w:hAnsi="Times New Roman" w:cs="Times New Roman"/>
          <w:sz w:val="24"/>
          <w:szCs w:val="24"/>
        </w:rPr>
        <w:t>The hymn-writer Philip Bliss soon wrote a melody for the words, and in 1876 Bliss and Sankey published the song in a hymnal.  It became immediately popular and has remained in use within the church for nearly 1</w:t>
      </w:r>
      <w:r w:rsidR="00F17C40">
        <w:rPr>
          <w:rFonts w:ascii="Times New Roman" w:hAnsi="Times New Roman" w:cs="Times New Roman"/>
          <w:sz w:val="24"/>
          <w:szCs w:val="24"/>
        </w:rPr>
        <w:t>5</w:t>
      </w:r>
      <w:r>
        <w:rPr>
          <w:rFonts w:ascii="Times New Roman" w:hAnsi="Times New Roman" w:cs="Times New Roman"/>
          <w:sz w:val="24"/>
          <w:szCs w:val="24"/>
        </w:rPr>
        <w:t>0 years now.</w:t>
      </w:r>
    </w:p>
    <w:p w14:paraId="78D71C9E" w14:textId="03F384FA" w:rsidR="00AD290A" w:rsidRDefault="00AD290A" w:rsidP="00DE0F08">
      <w:pPr>
        <w:spacing w:line="276" w:lineRule="auto"/>
        <w:rPr>
          <w:rFonts w:ascii="Times New Roman" w:hAnsi="Times New Roman" w:cs="Times New Roman"/>
          <w:sz w:val="24"/>
          <w:szCs w:val="24"/>
        </w:rPr>
      </w:pPr>
      <w:r>
        <w:rPr>
          <w:rFonts w:ascii="Times New Roman" w:hAnsi="Times New Roman" w:cs="Times New Roman"/>
          <w:sz w:val="24"/>
          <w:szCs w:val="24"/>
        </w:rPr>
        <w:t>It is a beautiful song and a powerful testament to God’s grace in the midst of tragedy.  I’m guessing many of you have heard the story</w:t>
      </w:r>
      <w:r w:rsidR="0042632E">
        <w:rPr>
          <w:rFonts w:ascii="Times New Roman" w:hAnsi="Times New Roman" w:cs="Times New Roman"/>
          <w:sz w:val="24"/>
          <w:szCs w:val="24"/>
        </w:rPr>
        <w:t xml:space="preserve"> of how that hymn was written before.</w:t>
      </w:r>
    </w:p>
    <w:p w14:paraId="51F4C668" w14:textId="619303F1" w:rsidR="0042632E" w:rsidRDefault="0042632E" w:rsidP="00DE0F08">
      <w:pPr>
        <w:spacing w:line="276" w:lineRule="auto"/>
        <w:rPr>
          <w:rFonts w:ascii="Times New Roman" w:hAnsi="Times New Roman" w:cs="Times New Roman"/>
          <w:sz w:val="24"/>
          <w:szCs w:val="24"/>
        </w:rPr>
      </w:pPr>
      <w:r>
        <w:rPr>
          <w:rFonts w:ascii="Times New Roman" w:hAnsi="Times New Roman" w:cs="Times New Roman"/>
          <w:sz w:val="24"/>
          <w:szCs w:val="24"/>
        </w:rPr>
        <w:t>What many do not know, however, is the rest of the story.  Because the last decade and a half of Horatio Spafford’s life is not nearly so inspiring.  As it happened, he and Anna soon left their Presbyterian Church, basically ex-communicating themselves.  They started what can only be described as a cult</w:t>
      </w:r>
      <w:r w:rsidR="00F17C40">
        <w:rPr>
          <w:rFonts w:ascii="Times New Roman" w:hAnsi="Times New Roman" w:cs="Times New Roman"/>
          <w:sz w:val="24"/>
          <w:szCs w:val="24"/>
        </w:rPr>
        <w:t>; with followers</w:t>
      </w:r>
      <w:r>
        <w:rPr>
          <w:rFonts w:ascii="Times New Roman" w:hAnsi="Times New Roman" w:cs="Times New Roman"/>
          <w:sz w:val="24"/>
          <w:szCs w:val="24"/>
        </w:rPr>
        <w:t xml:space="preserve"> called Spafforites or Overcomers.  Among other things, they became radical universalists who did not believe in hell, made many false predictions of the date of Christ’s second coming, and took extreme control of the personal life of their followers.  They did away with marriage and assigned couples</w:t>
      </w:r>
      <w:r w:rsidR="00F17C40">
        <w:rPr>
          <w:rFonts w:ascii="Times New Roman" w:hAnsi="Times New Roman" w:cs="Times New Roman"/>
          <w:sz w:val="24"/>
          <w:szCs w:val="24"/>
        </w:rPr>
        <w:t xml:space="preserve"> within the group</w:t>
      </w:r>
      <w:r>
        <w:rPr>
          <w:rFonts w:ascii="Times New Roman" w:hAnsi="Times New Roman" w:cs="Times New Roman"/>
          <w:sz w:val="24"/>
          <w:szCs w:val="24"/>
        </w:rPr>
        <w:t xml:space="preserve"> to new pairings.  Anna openly and flagrantly committed adultery claiming that it was evidence of her higher spirituality.  They </w:t>
      </w:r>
      <w:r>
        <w:rPr>
          <w:rFonts w:ascii="Times New Roman" w:hAnsi="Times New Roman" w:cs="Times New Roman"/>
          <w:sz w:val="24"/>
          <w:szCs w:val="24"/>
        </w:rPr>
        <w:lastRenderedPageBreak/>
        <w:t>took children away from parents and assigned them to live with single women within the community.</w:t>
      </w:r>
    </w:p>
    <w:p w14:paraId="6A79EE68" w14:textId="1B9FFDA6" w:rsidR="0042632E" w:rsidRDefault="0042632E" w:rsidP="00DE0F08">
      <w:pPr>
        <w:spacing w:line="276" w:lineRule="auto"/>
        <w:rPr>
          <w:rFonts w:ascii="Times New Roman" w:hAnsi="Times New Roman" w:cs="Times New Roman"/>
          <w:sz w:val="24"/>
          <w:szCs w:val="24"/>
        </w:rPr>
      </w:pPr>
      <w:r>
        <w:rPr>
          <w:rFonts w:ascii="Times New Roman" w:hAnsi="Times New Roman" w:cs="Times New Roman"/>
          <w:sz w:val="24"/>
          <w:szCs w:val="24"/>
        </w:rPr>
        <w:t>Eventually—perhaps fleeing creditors, supposedly to prepare for Christ’s return—they moved their whole operation to Jerusalem and started an American Colony.  There, in 1888, just a few days shy of his 60</w:t>
      </w:r>
      <w:r w:rsidRPr="0042632E">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Horatio Spafford died.</w:t>
      </w:r>
    </w:p>
    <w:p w14:paraId="63D27895" w14:textId="65AEAD2C" w:rsidR="0042632E" w:rsidRDefault="0042632E" w:rsidP="00DE0F08">
      <w:pPr>
        <w:spacing w:line="276" w:lineRule="auto"/>
        <w:rPr>
          <w:rFonts w:ascii="Times New Roman" w:hAnsi="Times New Roman" w:cs="Times New Roman"/>
          <w:sz w:val="24"/>
          <w:szCs w:val="24"/>
        </w:rPr>
      </w:pPr>
      <w:r>
        <w:rPr>
          <w:rFonts w:ascii="Times New Roman" w:hAnsi="Times New Roman" w:cs="Times New Roman"/>
          <w:sz w:val="24"/>
          <w:szCs w:val="24"/>
        </w:rPr>
        <w:t>It’s a sad, disturbing story.  It takes a lot of the shine off a hymn that has been an encouragement to millions over the year.  It makes you wonder, was it ever really well with Horatio Spafford’s soul?</w:t>
      </w:r>
    </w:p>
    <w:p w14:paraId="79365CBA" w14:textId="01D2EC19" w:rsidR="0042632E" w:rsidRDefault="0042632E" w:rsidP="00DE0F08">
      <w:pPr>
        <w:spacing w:line="276" w:lineRule="auto"/>
        <w:rPr>
          <w:rFonts w:ascii="Times New Roman" w:hAnsi="Times New Roman" w:cs="Times New Roman"/>
          <w:sz w:val="24"/>
          <w:szCs w:val="24"/>
        </w:rPr>
      </w:pPr>
      <w:r>
        <w:rPr>
          <w:rFonts w:ascii="Times New Roman" w:hAnsi="Times New Roman" w:cs="Times New Roman"/>
          <w:b/>
          <w:bCs/>
          <w:i/>
          <w:iCs/>
          <w:sz w:val="24"/>
          <w:szCs w:val="24"/>
        </w:rPr>
        <w:t>Modern Examples</w:t>
      </w:r>
      <w:r>
        <w:rPr>
          <w:rFonts w:ascii="Times New Roman" w:hAnsi="Times New Roman" w:cs="Times New Roman"/>
          <w:b/>
          <w:bCs/>
          <w:i/>
          <w:iCs/>
          <w:sz w:val="24"/>
          <w:szCs w:val="24"/>
        </w:rPr>
        <w:br/>
      </w:r>
      <w:r w:rsidR="00F17C40">
        <w:rPr>
          <w:rFonts w:ascii="Times New Roman" w:hAnsi="Times New Roman" w:cs="Times New Roman"/>
          <w:sz w:val="24"/>
          <w:szCs w:val="24"/>
        </w:rPr>
        <w:t xml:space="preserve">Today is our final week in a series we have been calling “Glad You Asked”.  A couple of months ago we started encouraging you to submit questions about God, the Bible, and Christianity.  Then we selected representative questions from what came in and have attempted to give Biblical answers.  And let me tell you, the question for this week is a doozy.  Here’s how it was phrased </w:t>
      </w:r>
      <w:r w:rsidR="00F17C40" w:rsidRPr="00F17C40">
        <w:rPr>
          <w:rFonts w:ascii="Times New Roman" w:hAnsi="Times New Roman" w:cs="Times New Roman"/>
          <w:b/>
          <w:bCs/>
          <w:sz w:val="24"/>
          <w:szCs w:val="24"/>
        </w:rPr>
        <w:t>when it was submitted</w:t>
      </w:r>
      <w:r w:rsidR="00F17C40">
        <w:rPr>
          <w:rFonts w:ascii="Times New Roman" w:hAnsi="Times New Roman" w:cs="Times New Roman"/>
          <w:sz w:val="24"/>
          <w:szCs w:val="24"/>
        </w:rPr>
        <w:t>:</w:t>
      </w:r>
    </w:p>
    <w:p w14:paraId="2DD5D92C" w14:textId="6139E73E" w:rsidR="00DE0F08" w:rsidRPr="00DE0F08" w:rsidRDefault="00DE0F08" w:rsidP="00B34A30">
      <w:pPr>
        <w:spacing w:line="276" w:lineRule="auto"/>
        <w:ind w:left="720"/>
        <w:rPr>
          <w:rFonts w:ascii="Times New Roman" w:hAnsi="Times New Roman" w:cs="Times New Roman"/>
          <w:sz w:val="24"/>
          <w:szCs w:val="24"/>
        </w:rPr>
      </w:pPr>
      <w:r w:rsidRPr="00DE0F08">
        <w:rPr>
          <w:rFonts w:ascii="Times New Roman" w:hAnsi="Times New Roman" w:cs="Times New Roman"/>
          <w:sz w:val="24"/>
          <w:szCs w:val="24"/>
        </w:rPr>
        <w:t xml:space="preserve">Recently there have been prominent people in the Christian community like Joshua Harris and Marty Sampson of Hillsong United who have announced they have fallen away from Christianity.  As </w:t>
      </w:r>
      <w:r w:rsidR="00B34A30">
        <w:rPr>
          <w:rFonts w:ascii="Times New Roman" w:hAnsi="Times New Roman" w:cs="Times New Roman"/>
          <w:sz w:val="24"/>
          <w:szCs w:val="24"/>
        </w:rPr>
        <w:t>C</w:t>
      </w:r>
      <w:r w:rsidRPr="00DE0F08">
        <w:rPr>
          <w:rFonts w:ascii="Times New Roman" w:hAnsi="Times New Roman" w:cs="Times New Roman"/>
          <w:sz w:val="24"/>
          <w:szCs w:val="24"/>
        </w:rPr>
        <w:t xml:space="preserve">alvinists we believe in the </w:t>
      </w:r>
      <w:r w:rsidR="00CC7CC6">
        <w:rPr>
          <w:rFonts w:ascii="Times New Roman" w:hAnsi="Times New Roman" w:cs="Times New Roman"/>
          <w:sz w:val="24"/>
          <w:szCs w:val="24"/>
        </w:rPr>
        <w:t>P</w:t>
      </w:r>
      <w:r w:rsidRPr="00DE0F08">
        <w:rPr>
          <w:rFonts w:ascii="Times New Roman" w:hAnsi="Times New Roman" w:cs="Times New Roman"/>
          <w:sz w:val="24"/>
          <w:szCs w:val="24"/>
        </w:rPr>
        <w:t xml:space="preserve">reservation of the </w:t>
      </w:r>
      <w:r w:rsidR="00CC7CC6">
        <w:rPr>
          <w:rFonts w:ascii="Times New Roman" w:hAnsi="Times New Roman" w:cs="Times New Roman"/>
          <w:sz w:val="24"/>
          <w:szCs w:val="24"/>
        </w:rPr>
        <w:t>S</w:t>
      </w:r>
      <w:r w:rsidRPr="00DE0F08">
        <w:rPr>
          <w:rFonts w:ascii="Times New Roman" w:hAnsi="Times New Roman" w:cs="Times New Roman"/>
          <w:sz w:val="24"/>
          <w:szCs w:val="24"/>
        </w:rPr>
        <w:t>aints; or “once saved, always saved.”  These people must have truly believed at one time, right?  Or at least they thought they did?  The root of my question is this: how can I be assured of my salvation?</w:t>
      </w:r>
    </w:p>
    <w:p w14:paraId="4AE48396" w14:textId="292E033F" w:rsidR="00DE0F08" w:rsidRDefault="00F17C40" w:rsidP="00DE0F08">
      <w:pPr>
        <w:spacing w:line="276" w:lineRule="auto"/>
        <w:rPr>
          <w:rFonts w:ascii="Times New Roman" w:hAnsi="Times New Roman" w:cs="Times New Roman"/>
          <w:sz w:val="24"/>
          <w:szCs w:val="24"/>
        </w:rPr>
      </w:pPr>
      <w:r>
        <w:rPr>
          <w:rFonts w:ascii="Times New Roman" w:hAnsi="Times New Roman" w:cs="Times New Roman"/>
          <w:sz w:val="24"/>
          <w:szCs w:val="24"/>
        </w:rPr>
        <w:t>This is a doozy of a question, and I chose to tackle it because it brings up something I have been struggling with this past summer.  There are two people named in this question, and it caused quite a stir when they publicly announced that they were walking away from their faith.</w:t>
      </w:r>
    </w:p>
    <w:p w14:paraId="653F40E8" w14:textId="1087E24C" w:rsidR="00F17C40" w:rsidRDefault="00F17C40" w:rsidP="00DE0F08">
      <w:pPr>
        <w:spacing w:line="276" w:lineRule="auto"/>
        <w:rPr>
          <w:rFonts w:ascii="Times New Roman" w:hAnsi="Times New Roman" w:cs="Times New Roman"/>
          <w:sz w:val="24"/>
          <w:szCs w:val="24"/>
        </w:rPr>
      </w:pPr>
      <w:r>
        <w:rPr>
          <w:rFonts w:ascii="Times New Roman" w:hAnsi="Times New Roman" w:cs="Times New Roman"/>
          <w:sz w:val="24"/>
          <w:szCs w:val="24"/>
        </w:rPr>
        <w:t>I didn’t know the name of Marty Sampson, but I know Hillsong United.  That’s a group from Hillsong Church in S</w:t>
      </w:r>
      <w:r w:rsidR="0088602F">
        <w:rPr>
          <w:rFonts w:ascii="Times New Roman" w:hAnsi="Times New Roman" w:cs="Times New Roman"/>
          <w:sz w:val="24"/>
          <w:szCs w:val="24"/>
        </w:rPr>
        <w:t>y</w:t>
      </w:r>
      <w:r>
        <w:rPr>
          <w:rFonts w:ascii="Times New Roman" w:hAnsi="Times New Roman" w:cs="Times New Roman"/>
          <w:sz w:val="24"/>
          <w:szCs w:val="24"/>
        </w:rPr>
        <w:t xml:space="preserve">dney, Australia that has had a huge impact on the songs sung in the Evangelical Church.  </w:t>
      </w:r>
      <w:r w:rsidR="0088602F">
        <w:rPr>
          <w:rFonts w:ascii="Times New Roman" w:hAnsi="Times New Roman" w:cs="Times New Roman"/>
          <w:sz w:val="24"/>
          <w:szCs w:val="24"/>
        </w:rPr>
        <w:t>In early August, Sampson, one of the original members of the group, posted a now deleted Instagram announcement that began: “</w:t>
      </w:r>
      <w:r w:rsidR="0088602F" w:rsidRPr="0088602F">
        <w:rPr>
          <w:rFonts w:ascii="Times New Roman" w:hAnsi="Times New Roman" w:cs="Times New Roman"/>
          <w:sz w:val="24"/>
          <w:szCs w:val="24"/>
        </w:rPr>
        <w:t>Time for some real talk. I’m genuinely losing my faith, and it doesn’t bother me.</w:t>
      </w:r>
      <w:r w:rsidR="0088602F">
        <w:rPr>
          <w:rFonts w:ascii="Times New Roman" w:hAnsi="Times New Roman" w:cs="Times New Roman"/>
          <w:sz w:val="24"/>
          <w:szCs w:val="24"/>
        </w:rPr>
        <w:t>”</w:t>
      </w:r>
    </w:p>
    <w:p w14:paraId="48013A14" w14:textId="73B09DD2" w:rsidR="0088602F" w:rsidRDefault="0088602F" w:rsidP="00DE0F08">
      <w:pPr>
        <w:spacing w:line="276" w:lineRule="auto"/>
        <w:rPr>
          <w:rFonts w:ascii="Times New Roman" w:hAnsi="Times New Roman" w:cs="Times New Roman"/>
          <w:sz w:val="24"/>
          <w:szCs w:val="24"/>
        </w:rPr>
      </w:pPr>
      <w:r>
        <w:rPr>
          <w:rFonts w:ascii="Times New Roman" w:hAnsi="Times New Roman" w:cs="Times New Roman"/>
          <w:sz w:val="24"/>
          <w:szCs w:val="24"/>
        </w:rPr>
        <w:t>This came on the heels of an announcement that felt much more personal to me.  Joshua Harris was a pastor at a church in Maryland that wrote several of the songs that we sing here at Hope, including “Behold our God” and “All I have is Christ” (Harris didn’t write the songs, but they came from a church he pastored).  He was also an author.  I used his book “Stop Dating the Church” extensively when I did a series of sermons called “I Heart Church” and his book “Dug Down Deep” has been the key textbook I have used for the Digging Deeper course I have been teaching for the past 10 years or so.  Even though he’s a couple years younger than me, I have looked to Harris as a sort of “mentor at a distance” and when I was researching a sermon I would often check to see if he had any resources on the text.</w:t>
      </w:r>
    </w:p>
    <w:p w14:paraId="2B77F5D4" w14:textId="77777777" w:rsidR="00522BEF" w:rsidRDefault="001E2B14" w:rsidP="00DE0F0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So it was devastating to me in late July when he announced that he was separating from </w:t>
      </w:r>
      <w:r w:rsidR="00884F5F">
        <w:rPr>
          <w:rFonts w:ascii="Times New Roman" w:hAnsi="Times New Roman" w:cs="Times New Roman"/>
          <w:sz w:val="24"/>
          <w:szCs w:val="24"/>
        </w:rPr>
        <w:t xml:space="preserve">his wife, and then shortly after released a statement saying: </w:t>
      </w:r>
    </w:p>
    <w:p w14:paraId="31C81AAD" w14:textId="26873138" w:rsidR="00884F5F" w:rsidRDefault="00884F5F" w:rsidP="00522BEF">
      <w:pPr>
        <w:spacing w:line="276" w:lineRule="auto"/>
        <w:ind w:left="720"/>
        <w:rPr>
          <w:rFonts w:ascii="Times New Roman" w:hAnsi="Times New Roman" w:cs="Times New Roman"/>
          <w:sz w:val="24"/>
          <w:szCs w:val="24"/>
        </w:rPr>
      </w:pPr>
      <w:r>
        <w:rPr>
          <w:rFonts w:ascii="Times New Roman" w:hAnsi="Times New Roman" w:cs="Times New Roman"/>
          <w:sz w:val="24"/>
          <w:szCs w:val="24"/>
        </w:rPr>
        <w:t>“</w:t>
      </w:r>
      <w:r w:rsidRPr="00884F5F">
        <w:rPr>
          <w:rFonts w:ascii="Times New Roman" w:hAnsi="Times New Roman" w:cs="Times New Roman"/>
          <w:sz w:val="24"/>
          <w:szCs w:val="24"/>
        </w:rPr>
        <w:t>I have undergone a massive shift in regard to my faith in Jesus. The popular phrase for this is “deconstruction,” the biblical phrase is “falling away.” By all the measurements that I have for defining a Christian, I am not a Christian</w:t>
      </w:r>
      <w:r>
        <w:rPr>
          <w:rFonts w:ascii="Times New Roman" w:hAnsi="Times New Roman" w:cs="Times New Roman"/>
          <w:sz w:val="24"/>
          <w:szCs w:val="24"/>
        </w:rPr>
        <w:t>.”</w:t>
      </w:r>
    </w:p>
    <w:p w14:paraId="2B230D16" w14:textId="77777777" w:rsidR="00CC7CC6" w:rsidRDefault="00A265E2" w:rsidP="00DE0F08">
      <w:pPr>
        <w:spacing w:line="276" w:lineRule="auto"/>
        <w:rPr>
          <w:rFonts w:ascii="Times New Roman" w:hAnsi="Times New Roman" w:cs="Times New Roman"/>
          <w:sz w:val="24"/>
          <w:szCs w:val="24"/>
        </w:rPr>
      </w:pPr>
      <w:r>
        <w:rPr>
          <w:rFonts w:ascii="Times New Roman" w:hAnsi="Times New Roman" w:cs="Times New Roman"/>
          <w:sz w:val="24"/>
          <w:szCs w:val="24"/>
        </w:rPr>
        <w:t>I’m not going to make this sermon about Marty Samson or Joshua Harris.  I don’t know details about what is going on in their hearts, and I don’t know how their stories are going to end, either.</w:t>
      </w:r>
    </w:p>
    <w:p w14:paraId="54175C21" w14:textId="3E7FCB35" w:rsidR="00522BEF" w:rsidRDefault="00A265E2" w:rsidP="00DE0F08">
      <w:pPr>
        <w:spacing w:line="276" w:lineRule="auto"/>
        <w:rPr>
          <w:rFonts w:ascii="Times New Roman" w:hAnsi="Times New Roman" w:cs="Times New Roman"/>
          <w:sz w:val="24"/>
          <w:szCs w:val="24"/>
        </w:rPr>
      </w:pPr>
      <w:r>
        <w:rPr>
          <w:rFonts w:ascii="Times New Roman" w:hAnsi="Times New Roman" w:cs="Times New Roman"/>
          <w:sz w:val="24"/>
          <w:szCs w:val="24"/>
        </w:rPr>
        <w:t>But they are examples of something we also see in Horatio Spafford: what are we to make of it when someone who appears to be a shining example of faith walks away from Jesus?  We see similar things when a Christian leader has a moral failing—which can also be devastating--but in those cases the person presumably still believes in Jesus, they’ve just messed up.  This feels different, someho</w:t>
      </w:r>
      <w:r w:rsidR="00CC7CC6">
        <w:rPr>
          <w:rFonts w:ascii="Times New Roman" w:hAnsi="Times New Roman" w:cs="Times New Roman"/>
          <w:sz w:val="24"/>
          <w:szCs w:val="24"/>
        </w:rPr>
        <w:t>w. W</w:t>
      </w:r>
      <w:r>
        <w:rPr>
          <w:rFonts w:ascii="Times New Roman" w:hAnsi="Times New Roman" w:cs="Times New Roman"/>
          <w:sz w:val="24"/>
          <w:szCs w:val="24"/>
        </w:rPr>
        <w:t>hat are we supposed to make of it when someone who had such a vibrant testimony for Jesus just stops being a Christian?</w:t>
      </w:r>
      <w:r w:rsidR="00522BEF">
        <w:rPr>
          <w:rFonts w:ascii="Times New Roman" w:hAnsi="Times New Roman" w:cs="Times New Roman"/>
          <w:sz w:val="24"/>
          <w:szCs w:val="24"/>
        </w:rPr>
        <w:t xml:space="preserve">  </w:t>
      </w:r>
    </w:p>
    <w:p w14:paraId="029B1218" w14:textId="19712DFC" w:rsidR="00A265E2" w:rsidRDefault="00522BEF" w:rsidP="00DE0F08">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this </w:t>
      </w:r>
      <w:r w:rsidR="00CC7CC6">
        <w:rPr>
          <w:rFonts w:ascii="Times New Roman" w:hAnsi="Times New Roman" w:cs="Times New Roman"/>
          <w:sz w:val="24"/>
          <w:szCs w:val="24"/>
        </w:rPr>
        <w:t xml:space="preserve">doesn’t just happen to people in </w:t>
      </w:r>
      <w:r>
        <w:rPr>
          <w:rFonts w:ascii="Times New Roman" w:hAnsi="Times New Roman" w:cs="Times New Roman"/>
          <w:sz w:val="24"/>
          <w:szCs w:val="24"/>
        </w:rPr>
        <w:t>leadership position</w:t>
      </w:r>
      <w:r w:rsidR="00CC7CC6">
        <w:rPr>
          <w:rFonts w:ascii="Times New Roman" w:hAnsi="Times New Roman" w:cs="Times New Roman"/>
          <w:sz w:val="24"/>
          <w:szCs w:val="24"/>
        </w:rPr>
        <w:t>s</w:t>
      </w:r>
      <w:r>
        <w:rPr>
          <w:rFonts w:ascii="Times New Roman" w:hAnsi="Times New Roman" w:cs="Times New Roman"/>
          <w:sz w:val="24"/>
          <w:szCs w:val="24"/>
        </w:rPr>
        <w:t>: what about that person you know who once seemed so on fire for Jesus, but now doesn’t seem to give God or the church a second thought?</w:t>
      </w:r>
    </w:p>
    <w:p w14:paraId="70994D7D" w14:textId="05482776" w:rsidR="00884F5F" w:rsidRDefault="00522BEF" w:rsidP="00DE0F08">
      <w:pPr>
        <w:spacing w:line="276" w:lineRule="auto"/>
        <w:rPr>
          <w:rFonts w:ascii="Times New Roman" w:hAnsi="Times New Roman" w:cs="Times New Roman"/>
          <w:sz w:val="24"/>
          <w:szCs w:val="24"/>
        </w:rPr>
      </w:pPr>
      <w:r>
        <w:rPr>
          <w:rFonts w:ascii="Times New Roman" w:hAnsi="Times New Roman" w:cs="Times New Roman"/>
          <w:b/>
          <w:bCs/>
          <w:i/>
          <w:iCs/>
          <w:sz w:val="24"/>
          <w:szCs w:val="24"/>
        </w:rPr>
        <w:t>Truth Remains True</w:t>
      </w:r>
      <w:r>
        <w:rPr>
          <w:rFonts w:ascii="Times New Roman" w:hAnsi="Times New Roman" w:cs="Times New Roman"/>
          <w:b/>
          <w:bCs/>
          <w:i/>
          <w:iCs/>
          <w:sz w:val="24"/>
          <w:szCs w:val="24"/>
        </w:rPr>
        <w:br/>
      </w:r>
      <w:r>
        <w:rPr>
          <w:rFonts w:ascii="Times New Roman" w:hAnsi="Times New Roman" w:cs="Times New Roman"/>
          <w:sz w:val="24"/>
          <w:szCs w:val="24"/>
        </w:rPr>
        <w:t xml:space="preserve">Before going on, let me address a question this raises for me, but which wasn’t in the original question: If a songwriter or author falls away, what should we do with </w:t>
      </w:r>
      <w:r w:rsidR="00344CF7">
        <w:rPr>
          <w:rFonts w:ascii="Times New Roman" w:hAnsi="Times New Roman" w:cs="Times New Roman"/>
          <w:sz w:val="24"/>
          <w:szCs w:val="24"/>
        </w:rPr>
        <w:t>the things they have written?  In other words, even though I know about the final years of Spafford’s life, I still sing “It is Well”.  Is that appropriate?  What about Harris’s books?</w:t>
      </w:r>
    </w:p>
    <w:p w14:paraId="3C1E90CA" w14:textId="7D3A896F" w:rsidR="00344CF7" w:rsidRPr="00522BEF" w:rsidRDefault="00344CF7" w:rsidP="00DE0F08">
      <w:pPr>
        <w:spacing w:line="276" w:lineRule="auto"/>
        <w:rPr>
          <w:rFonts w:ascii="Times New Roman" w:hAnsi="Times New Roman" w:cs="Times New Roman"/>
          <w:sz w:val="24"/>
          <w:szCs w:val="24"/>
        </w:rPr>
      </w:pPr>
      <w:r>
        <w:rPr>
          <w:rFonts w:ascii="Times New Roman" w:hAnsi="Times New Roman" w:cs="Times New Roman"/>
          <w:sz w:val="24"/>
          <w:szCs w:val="24"/>
        </w:rPr>
        <w:t>It’s a tough question, and maybe now that you know the rest of the story you won’t be comfortable singing that song anymore.  But I found this blog post by a man named Jack Lee, talking about Spafford, to be helpful:</w:t>
      </w:r>
    </w:p>
    <w:p w14:paraId="30A3D5F6" w14:textId="5278F194" w:rsidR="00B34A30" w:rsidRPr="00B34A30" w:rsidRDefault="00B34A30" w:rsidP="00344CF7">
      <w:pPr>
        <w:spacing w:line="276" w:lineRule="auto"/>
        <w:ind w:left="720"/>
        <w:rPr>
          <w:rFonts w:ascii="Times New Roman" w:hAnsi="Times New Roman" w:cs="Times New Roman"/>
          <w:sz w:val="24"/>
          <w:szCs w:val="24"/>
        </w:rPr>
      </w:pPr>
      <w:r w:rsidRPr="00B34A30">
        <w:rPr>
          <w:rFonts w:ascii="Times New Roman" w:hAnsi="Times New Roman" w:cs="Times New Roman"/>
          <w:sz w:val="24"/>
          <w:szCs w:val="24"/>
        </w:rPr>
        <w:t xml:space="preserve">Obviously, each situation is different and </w:t>
      </w:r>
      <w:r w:rsidR="006B7E89">
        <w:rPr>
          <w:rFonts w:ascii="Times New Roman" w:hAnsi="Times New Roman" w:cs="Times New Roman"/>
          <w:sz w:val="24"/>
          <w:szCs w:val="24"/>
        </w:rPr>
        <w:t xml:space="preserve">we </w:t>
      </w:r>
      <w:r w:rsidRPr="00B34A30">
        <w:rPr>
          <w:rFonts w:ascii="Times New Roman" w:hAnsi="Times New Roman" w:cs="Times New Roman"/>
          <w:sz w:val="24"/>
          <w:szCs w:val="24"/>
        </w:rPr>
        <w:t>should take each with a case by case basis. But, the great thing about believing in objective truth is that it</w:t>
      </w:r>
      <w:r w:rsidR="006B7E89">
        <w:rPr>
          <w:rFonts w:ascii="Times New Roman" w:hAnsi="Times New Roman" w:cs="Times New Roman"/>
          <w:sz w:val="24"/>
          <w:szCs w:val="24"/>
        </w:rPr>
        <w:t>’</w:t>
      </w:r>
      <w:r w:rsidRPr="00B34A30">
        <w:rPr>
          <w:rFonts w:ascii="Times New Roman" w:hAnsi="Times New Roman" w:cs="Times New Roman"/>
          <w:sz w:val="24"/>
          <w:szCs w:val="24"/>
        </w:rPr>
        <w:t>s objective. It’s not dependent on a man to be true. It</w:t>
      </w:r>
      <w:r w:rsidR="006B7E89">
        <w:rPr>
          <w:rFonts w:ascii="Times New Roman" w:hAnsi="Times New Roman" w:cs="Times New Roman"/>
          <w:sz w:val="24"/>
          <w:szCs w:val="24"/>
        </w:rPr>
        <w:t>’</w:t>
      </w:r>
      <w:r w:rsidRPr="00B34A30">
        <w:rPr>
          <w:rFonts w:ascii="Times New Roman" w:hAnsi="Times New Roman" w:cs="Times New Roman"/>
          <w:sz w:val="24"/>
          <w:szCs w:val="24"/>
        </w:rPr>
        <w:t>s dependent on God. The songs don’t change their lyrics even if their authors change their minds. Art stands on its own, as it should. It also highlights how God continues to redeem and create beauty out of our ugliness.</w:t>
      </w:r>
    </w:p>
    <w:p w14:paraId="1853FF1C" w14:textId="0EB5EF47" w:rsidR="00B34A30" w:rsidRDefault="00B34A30" w:rsidP="00344CF7">
      <w:pPr>
        <w:spacing w:line="276" w:lineRule="auto"/>
        <w:ind w:left="720"/>
      </w:pPr>
      <w:r w:rsidRPr="00B34A30">
        <w:rPr>
          <w:rFonts w:ascii="Times New Roman" w:hAnsi="Times New Roman" w:cs="Times New Roman"/>
          <w:sz w:val="24"/>
          <w:szCs w:val="24"/>
        </w:rPr>
        <w:t>I don’t know if Spafford should be a hero of the faith or just a guy who wrote a great hymn. Regardless, that hymn has touched and encouraged millions enduring a tri</w:t>
      </w:r>
      <w:r w:rsidR="00344CF7">
        <w:rPr>
          <w:rFonts w:ascii="Times New Roman" w:hAnsi="Times New Roman" w:cs="Times New Roman"/>
          <w:sz w:val="24"/>
          <w:szCs w:val="24"/>
        </w:rPr>
        <w:t>a</w:t>
      </w:r>
      <w:r w:rsidRPr="00B34A30">
        <w:rPr>
          <w:rFonts w:ascii="Times New Roman" w:hAnsi="Times New Roman" w:cs="Times New Roman"/>
          <w:sz w:val="24"/>
          <w:szCs w:val="24"/>
        </w:rPr>
        <w:t>l, myself included. Those that have been enc</w:t>
      </w:r>
      <w:r w:rsidR="00344CF7">
        <w:rPr>
          <w:rFonts w:ascii="Times New Roman" w:hAnsi="Times New Roman" w:cs="Times New Roman"/>
          <w:sz w:val="24"/>
          <w:szCs w:val="24"/>
        </w:rPr>
        <w:t>o</w:t>
      </w:r>
      <w:r w:rsidRPr="00B34A30">
        <w:rPr>
          <w:rFonts w:ascii="Times New Roman" w:hAnsi="Times New Roman" w:cs="Times New Roman"/>
          <w:sz w:val="24"/>
          <w:szCs w:val="24"/>
        </w:rPr>
        <w:t xml:space="preserve">uraged need to remember that that glory and work belongs to God, not Spafford. </w:t>
      </w:r>
      <w:r w:rsidR="00344CF7">
        <w:rPr>
          <w:rFonts w:ascii="Times New Roman" w:hAnsi="Times New Roman" w:cs="Times New Roman"/>
          <w:sz w:val="24"/>
          <w:szCs w:val="24"/>
        </w:rPr>
        <w:t>…that</w:t>
      </w:r>
      <w:r w:rsidRPr="00B34A30">
        <w:rPr>
          <w:rFonts w:ascii="Times New Roman" w:hAnsi="Times New Roman" w:cs="Times New Roman"/>
          <w:sz w:val="24"/>
          <w:szCs w:val="24"/>
        </w:rPr>
        <w:t xml:space="preserve"> Spafford was somewhat of a spiritual nut doesn’t change how that hymn has affected you or me. </w:t>
      </w:r>
      <w:r w:rsidR="00344CF7">
        <w:rPr>
          <w:rFonts w:ascii="Times New Roman" w:hAnsi="Times New Roman" w:cs="Times New Roman"/>
          <w:sz w:val="24"/>
          <w:szCs w:val="24"/>
        </w:rPr>
        <w:t xml:space="preserve"> </w:t>
      </w:r>
      <w:r w:rsidRPr="00B34A30">
        <w:rPr>
          <w:rFonts w:ascii="Times New Roman" w:hAnsi="Times New Roman" w:cs="Times New Roman"/>
          <w:sz w:val="24"/>
          <w:szCs w:val="24"/>
        </w:rPr>
        <w:t>It just provides a little insight into how God uses truth to redeem and transform.</w:t>
      </w:r>
      <w:r w:rsidR="00344CF7">
        <w:rPr>
          <w:rFonts w:ascii="Times New Roman" w:hAnsi="Times New Roman" w:cs="Times New Roman"/>
          <w:sz w:val="24"/>
          <w:szCs w:val="24"/>
        </w:rPr>
        <w:t xml:space="preserve">  </w:t>
      </w:r>
      <w:hyperlink r:id="rId4" w:history="1">
        <w:r w:rsidR="00344CF7">
          <w:rPr>
            <w:rStyle w:val="Hyperlink"/>
          </w:rPr>
          <w:t>https://www.patheos.com/blogs/chorusinthechaos/the-disturbing-past-behind-the-author-of-it-is-well-with-my-soul/</w:t>
        </w:r>
      </w:hyperlink>
    </w:p>
    <w:p w14:paraId="6FF24FD9" w14:textId="0E776B44" w:rsidR="00E77C65" w:rsidRDefault="00E77C65" w:rsidP="00344CF7">
      <w:pPr>
        <w:spacing w:line="276" w:lineRule="auto"/>
        <w:rPr>
          <w:rFonts w:ascii="Times New Roman" w:hAnsi="Times New Roman" w:cs="Times New Roman"/>
          <w:sz w:val="24"/>
          <w:szCs w:val="24"/>
        </w:rPr>
      </w:pPr>
      <w:r>
        <w:rPr>
          <w:rFonts w:ascii="Times New Roman" w:hAnsi="Times New Roman" w:cs="Times New Roman"/>
          <w:sz w:val="24"/>
          <w:szCs w:val="24"/>
        </w:rPr>
        <w:t>Truth remains true, regardless of the actions or ideas of people after they write those words.  I’ll keep singing “It is Well”, and I think it will continue to help me worship God.</w:t>
      </w:r>
    </w:p>
    <w:p w14:paraId="74A940F8" w14:textId="5407CB48" w:rsidR="00344CF7" w:rsidRDefault="00344CF7" w:rsidP="00344CF7">
      <w:pPr>
        <w:spacing w:line="276" w:lineRule="auto"/>
        <w:rPr>
          <w:rFonts w:ascii="Times New Roman" w:hAnsi="Times New Roman" w:cs="Times New Roman"/>
          <w:sz w:val="24"/>
          <w:szCs w:val="24"/>
        </w:rPr>
      </w:pPr>
      <w:r>
        <w:rPr>
          <w:rFonts w:ascii="Times New Roman" w:hAnsi="Times New Roman" w:cs="Times New Roman"/>
          <w:sz w:val="24"/>
          <w:szCs w:val="24"/>
        </w:rPr>
        <w:t>In the same way, I don’t regret asking people to read Harris’s book or quoting from him in my sermons.  I believed those words were a good description of God when I read them</w:t>
      </w:r>
      <w:r w:rsidR="00E77C65">
        <w:rPr>
          <w:rFonts w:ascii="Times New Roman" w:hAnsi="Times New Roman" w:cs="Times New Roman"/>
          <w:sz w:val="24"/>
          <w:szCs w:val="24"/>
        </w:rPr>
        <w:t>, and I don’t think they are any less true today.  But, at the same time, given the controversy currently surrounding him, I probably won’t be assigning his book any longer unless something changes in his public position with regards to Jesus.</w:t>
      </w:r>
    </w:p>
    <w:p w14:paraId="4A0E74C1" w14:textId="5B5F1904" w:rsidR="00C00898" w:rsidRDefault="00C00898" w:rsidP="00344CF7">
      <w:pPr>
        <w:spacing w:line="276" w:lineRule="auto"/>
        <w:rPr>
          <w:rFonts w:ascii="Times New Roman" w:hAnsi="Times New Roman" w:cs="Times New Roman"/>
          <w:sz w:val="24"/>
          <w:szCs w:val="24"/>
        </w:rPr>
      </w:pPr>
      <w:r>
        <w:rPr>
          <w:rFonts w:ascii="Times New Roman" w:hAnsi="Times New Roman" w:cs="Times New Roman"/>
          <w:b/>
          <w:bCs/>
          <w:i/>
          <w:iCs/>
          <w:sz w:val="24"/>
          <w:szCs w:val="24"/>
        </w:rPr>
        <w:t>Preservation and Perseverance</w:t>
      </w:r>
      <w:r>
        <w:rPr>
          <w:rFonts w:ascii="Times New Roman" w:hAnsi="Times New Roman" w:cs="Times New Roman"/>
          <w:b/>
          <w:bCs/>
          <w:i/>
          <w:iCs/>
          <w:sz w:val="24"/>
          <w:szCs w:val="24"/>
        </w:rPr>
        <w:br/>
      </w:r>
      <w:r>
        <w:rPr>
          <w:rFonts w:ascii="Times New Roman" w:hAnsi="Times New Roman" w:cs="Times New Roman"/>
          <w:sz w:val="24"/>
          <w:szCs w:val="24"/>
        </w:rPr>
        <w:t xml:space="preserve">Now, let’s turn to the question that was submitted.  The heart of the question—or, as it says, the root of the question—is about us.  It’s one thing to speculate about other people who make shipwreck of their faith; but when we see it happen to others, it should really make us look at ourselves.  How do we know that we are really saved?  What kind of assurance can we have that we will </w:t>
      </w:r>
      <w:r w:rsidR="0087238A">
        <w:rPr>
          <w:rFonts w:ascii="Times New Roman" w:hAnsi="Times New Roman" w:cs="Times New Roman"/>
          <w:sz w:val="24"/>
          <w:szCs w:val="24"/>
        </w:rPr>
        <w:t>stay faithful to Jesus?</w:t>
      </w:r>
    </w:p>
    <w:p w14:paraId="620B022B" w14:textId="2BE31C09" w:rsidR="0087238A" w:rsidRDefault="0087238A" w:rsidP="00344CF7">
      <w:pPr>
        <w:spacing w:line="276" w:lineRule="auto"/>
        <w:rPr>
          <w:rFonts w:ascii="Times New Roman" w:hAnsi="Times New Roman" w:cs="Times New Roman"/>
          <w:sz w:val="24"/>
          <w:szCs w:val="24"/>
        </w:rPr>
      </w:pPr>
      <w:r>
        <w:rPr>
          <w:rFonts w:ascii="Times New Roman" w:hAnsi="Times New Roman" w:cs="Times New Roman"/>
          <w:sz w:val="24"/>
          <w:szCs w:val="24"/>
        </w:rPr>
        <w:t>The questioner correctly connects this question to an important hallmark of our faith.  We are a Reformed Church, which means we have a Calvinist theology.  And one of the so-called “five points of Calvinism” is the doctrine of the Preservation of the Saints; often summarized, as it says, by the saying “once saved, always saved.”</w:t>
      </w:r>
    </w:p>
    <w:p w14:paraId="42B7627B" w14:textId="2E757835" w:rsidR="0087238A" w:rsidRDefault="0087238A" w:rsidP="00344CF7">
      <w:pPr>
        <w:spacing w:line="276" w:lineRule="auto"/>
        <w:rPr>
          <w:rFonts w:ascii="Times New Roman" w:hAnsi="Times New Roman" w:cs="Times New Roman"/>
          <w:sz w:val="24"/>
          <w:szCs w:val="24"/>
        </w:rPr>
      </w:pPr>
      <w:r w:rsidRPr="0087238A">
        <w:rPr>
          <w:rFonts w:ascii="Times New Roman" w:hAnsi="Times New Roman" w:cs="Times New Roman"/>
          <w:b/>
          <w:bCs/>
          <w:sz w:val="24"/>
          <w:szCs w:val="24"/>
        </w:rPr>
        <w:t>Preservation</w:t>
      </w:r>
      <w:r>
        <w:rPr>
          <w:rFonts w:ascii="Times New Roman" w:hAnsi="Times New Roman" w:cs="Times New Roman"/>
          <w:sz w:val="24"/>
          <w:szCs w:val="24"/>
        </w:rPr>
        <w:t xml:space="preserve"> gets at the idea that God will hold onto us.  He will preserve us.  We believe that God is a BIG God, the most powerful Being in the universe.  So if He wants us, if He claims us, then He’s not going to let us go.  As Jesus says in the book of John, no one can snatch us out of His hand (John 10:28).  If someone is a true believer in Jesus Christ, then he or she can have full assurance </w:t>
      </w:r>
      <w:r w:rsidR="009E3434">
        <w:rPr>
          <w:rFonts w:ascii="Times New Roman" w:hAnsi="Times New Roman" w:cs="Times New Roman"/>
          <w:sz w:val="24"/>
          <w:szCs w:val="24"/>
        </w:rPr>
        <w:t>that God will preserve them to the end.</w:t>
      </w:r>
    </w:p>
    <w:p w14:paraId="2BD02337" w14:textId="0A4AFC4F" w:rsidR="0087238A" w:rsidRDefault="0087238A" w:rsidP="00344CF7">
      <w:pPr>
        <w:spacing w:line="276" w:lineRule="auto"/>
        <w:rPr>
          <w:rFonts w:ascii="Times New Roman" w:hAnsi="Times New Roman" w:cs="Times New Roman"/>
          <w:sz w:val="24"/>
          <w:szCs w:val="24"/>
        </w:rPr>
      </w:pPr>
      <w:r>
        <w:rPr>
          <w:rFonts w:ascii="Times New Roman" w:hAnsi="Times New Roman" w:cs="Times New Roman"/>
          <w:sz w:val="24"/>
          <w:szCs w:val="24"/>
        </w:rPr>
        <w:t>But this doctrine</w:t>
      </w:r>
      <w:r w:rsidR="009E3434">
        <w:rPr>
          <w:rFonts w:ascii="Times New Roman" w:hAnsi="Times New Roman" w:cs="Times New Roman"/>
          <w:sz w:val="24"/>
          <w:szCs w:val="24"/>
        </w:rPr>
        <w:t xml:space="preserve"> is also sometimes referred to as the </w:t>
      </w:r>
      <w:r w:rsidR="009E3434" w:rsidRPr="009E3434">
        <w:rPr>
          <w:rFonts w:ascii="Times New Roman" w:hAnsi="Times New Roman" w:cs="Times New Roman"/>
          <w:b/>
          <w:bCs/>
          <w:sz w:val="24"/>
          <w:szCs w:val="24"/>
        </w:rPr>
        <w:t>Perseverance</w:t>
      </w:r>
      <w:r w:rsidR="009E3434">
        <w:rPr>
          <w:rFonts w:ascii="Times New Roman" w:hAnsi="Times New Roman" w:cs="Times New Roman"/>
          <w:sz w:val="24"/>
          <w:szCs w:val="24"/>
        </w:rPr>
        <w:t xml:space="preserve"> of the Saints.  It’s the same doctrine, but the word perseverance gets at the idea that we must hold onto God.  To persevere means to hang in there.  Some people, as Jesus says in Matthew 7, are going to come to the day of judgment believ</w:t>
      </w:r>
      <w:r w:rsidR="006B7E89">
        <w:rPr>
          <w:rFonts w:ascii="Times New Roman" w:hAnsi="Times New Roman" w:cs="Times New Roman"/>
          <w:sz w:val="24"/>
          <w:szCs w:val="24"/>
        </w:rPr>
        <w:t>ing</w:t>
      </w:r>
      <w:r w:rsidR="009E3434">
        <w:rPr>
          <w:rFonts w:ascii="Times New Roman" w:hAnsi="Times New Roman" w:cs="Times New Roman"/>
          <w:sz w:val="24"/>
          <w:szCs w:val="24"/>
        </w:rPr>
        <w:t xml:space="preserve"> they were following Him only to be told that the Lord never knew them (Matthew 7:23).  And so the saying “once saved always saved” also means that only those who truly belong to Jesus will persevere to the end.</w:t>
      </w:r>
    </w:p>
    <w:p w14:paraId="11BA98F6" w14:textId="2934EF06" w:rsidR="009E3434" w:rsidRDefault="009E3434" w:rsidP="00344CF7">
      <w:pPr>
        <w:spacing w:line="276" w:lineRule="auto"/>
        <w:rPr>
          <w:rFonts w:ascii="Times New Roman" w:hAnsi="Times New Roman" w:cs="Times New Roman"/>
          <w:sz w:val="24"/>
          <w:szCs w:val="24"/>
        </w:rPr>
      </w:pPr>
      <w:r>
        <w:rPr>
          <w:rFonts w:ascii="Times New Roman" w:hAnsi="Times New Roman" w:cs="Times New Roman"/>
          <w:sz w:val="24"/>
          <w:szCs w:val="24"/>
        </w:rPr>
        <w:t>Two words, and they seem to be saying opposite things: We must persevere in our faith, and God will preserve us in our faith.  We must hold on to God; God will assuredly hold on to us.  They seem to be saying different things, but both are true.</w:t>
      </w:r>
    </w:p>
    <w:p w14:paraId="6EC2721F" w14:textId="400DB58A" w:rsidR="009E3434" w:rsidRDefault="006115F1" w:rsidP="00344CF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part of the Bible where we see these two ideas most closely together—really, not as two ideas but as one idea—is the book of Hebrews.  Hebrews is a letter in the Bible (we’re not sure who wrote it) written to a group of people (we’re not sure where they were) who were under </w:t>
      </w:r>
      <w:r>
        <w:rPr>
          <w:rFonts w:ascii="Times New Roman" w:hAnsi="Times New Roman" w:cs="Times New Roman"/>
          <w:sz w:val="24"/>
          <w:szCs w:val="24"/>
        </w:rPr>
        <w:lastRenderedPageBreak/>
        <w:t>intense pressure because of their faith.  In fact, they were under so much pressure—persecution and marginalization and so on—that they were tempted to just give up on Jesus and walk away.  And so, the letter has two aims: to urge them to hang in ther</w:t>
      </w:r>
      <w:r w:rsidR="006B7E89">
        <w:rPr>
          <w:rFonts w:ascii="Times New Roman" w:hAnsi="Times New Roman" w:cs="Times New Roman"/>
          <w:sz w:val="24"/>
          <w:szCs w:val="24"/>
        </w:rPr>
        <w:t xml:space="preserve">e in faith (that is, to </w:t>
      </w:r>
      <w:r>
        <w:rPr>
          <w:rFonts w:ascii="Times New Roman" w:hAnsi="Times New Roman" w:cs="Times New Roman"/>
          <w:sz w:val="24"/>
          <w:szCs w:val="24"/>
        </w:rPr>
        <w:t>persevere</w:t>
      </w:r>
      <w:r w:rsidR="006B7E89">
        <w:rPr>
          <w:rFonts w:ascii="Times New Roman" w:hAnsi="Times New Roman" w:cs="Times New Roman"/>
          <w:sz w:val="24"/>
          <w:szCs w:val="24"/>
        </w:rPr>
        <w:t>)</w:t>
      </w:r>
      <w:r>
        <w:rPr>
          <w:rFonts w:ascii="Times New Roman" w:hAnsi="Times New Roman" w:cs="Times New Roman"/>
          <w:sz w:val="24"/>
          <w:szCs w:val="24"/>
        </w:rPr>
        <w:t xml:space="preserve">; and to assure them that Jesus is strong enough to hold onto them </w:t>
      </w:r>
      <w:r w:rsidR="006B7E89">
        <w:rPr>
          <w:rFonts w:ascii="Times New Roman" w:hAnsi="Times New Roman" w:cs="Times New Roman"/>
          <w:sz w:val="24"/>
          <w:szCs w:val="24"/>
        </w:rPr>
        <w:t xml:space="preserve">(that is, the promise that God will </w:t>
      </w:r>
      <w:r>
        <w:rPr>
          <w:rFonts w:ascii="Times New Roman" w:hAnsi="Times New Roman" w:cs="Times New Roman"/>
          <w:sz w:val="24"/>
          <w:szCs w:val="24"/>
        </w:rPr>
        <w:t>preserve them.</w:t>
      </w:r>
      <w:r w:rsidR="006B7E89">
        <w:rPr>
          <w:rFonts w:ascii="Times New Roman" w:hAnsi="Times New Roman" w:cs="Times New Roman"/>
          <w:sz w:val="24"/>
          <w:szCs w:val="24"/>
        </w:rPr>
        <w:t>)</w:t>
      </w:r>
    </w:p>
    <w:p w14:paraId="6CDCED88" w14:textId="5F35DC18" w:rsidR="006115F1" w:rsidRDefault="006115F1" w:rsidP="00344CF7">
      <w:pPr>
        <w:spacing w:line="276" w:lineRule="auto"/>
        <w:rPr>
          <w:rFonts w:ascii="Times New Roman" w:hAnsi="Times New Roman" w:cs="Times New Roman"/>
          <w:sz w:val="24"/>
          <w:szCs w:val="24"/>
        </w:rPr>
      </w:pPr>
      <w:r>
        <w:rPr>
          <w:rFonts w:ascii="Times New Roman" w:hAnsi="Times New Roman" w:cs="Times New Roman"/>
          <w:sz w:val="24"/>
          <w:szCs w:val="24"/>
        </w:rPr>
        <w:t>This is a big, complicated doctrine—and Hebrews is a long and pretty complex book—but what I’d like to do is a quick survey of the book to show you those two things: perseverance and preservation.  My aim is t</w:t>
      </w:r>
      <w:r w:rsidR="006B7E89">
        <w:rPr>
          <w:rFonts w:ascii="Times New Roman" w:hAnsi="Times New Roman" w:cs="Times New Roman"/>
          <w:sz w:val="24"/>
          <w:szCs w:val="24"/>
        </w:rPr>
        <w:t>wofold:</w:t>
      </w:r>
      <w:r>
        <w:rPr>
          <w:rFonts w:ascii="Times New Roman" w:hAnsi="Times New Roman" w:cs="Times New Roman"/>
          <w:sz w:val="24"/>
          <w:szCs w:val="24"/>
        </w:rPr>
        <w:t xml:space="preserve"> 1) warn you of the danger of drifting away and making shipwreck of your faith and 2) to assure that Jesus is a solid anchor and that those who put their faith in Him are eternally secure.</w:t>
      </w:r>
    </w:p>
    <w:p w14:paraId="304969E0" w14:textId="066DBAD6" w:rsidR="006B7E89" w:rsidRPr="001C1F14" w:rsidRDefault="006B7E89" w:rsidP="00344CF7">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The Danger of Drifting</w:t>
      </w:r>
      <w:r>
        <w:rPr>
          <w:rFonts w:ascii="Times New Roman" w:hAnsi="Times New Roman" w:cs="Times New Roman"/>
          <w:b/>
          <w:bCs/>
          <w:i/>
          <w:iCs/>
          <w:sz w:val="24"/>
          <w:szCs w:val="24"/>
        </w:rPr>
        <w:br/>
      </w:r>
      <w:r w:rsidR="001C1F14">
        <w:rPr>
          <w:rFonts w:ascii="Times New Roman" w:hAnsi="Times New Roman" w:cs="Times New Roman"/>
          <w:sz w:val="24"/>
          <w:szCs w:val="24"/>
        </w:rPr>
        <w:t xml:space="preserve">First, </w:t>
      </w:r>
      <w:r w:rsidR="001C1F14" w:rsidRPr="001C1F14">
        <w:rPr>
          <w:rFonts w:ascii="Times New Roman" w:hAnsi="Times New Roman" w:cs="Times New Roman"/>
          <w:b/>
          <w:bCs/>
          <w:sz w:val="24"/>
          <w:szCs w:val="24"/>
        </w:rPr>
        <w:t>a warning against drifting</w:t>
      </w:r>
      <w:r w:rsidR="001C1F14">
        <w:rPr>
          <w:rFonts w:ascii="Times New Roman" w:hAnsi="Times New Roman" w:cs="Times New Roman"/>
          <w:sz w:val="24"/>
          <w:szCs w:val="24"/>
        </w:rPr>
        <w:t xml:space="preserve">.  There is a danger, a natural inclination in the human soul, to move away from God.  We see that this was the problem in the Hebrews church in </w:t>
      </w:r>
      <w:r w:rsidR="001C1F14" w:rsidRPr="001C1F14">
        <w:rPr>
          <w:rFonts w:ascii="Times New Roman" w:hAnsi="Times New Roman" w:cs="Times New Roman"/>
          <w:b/>
          <w:bCs/>
          <w:sz w:val="24"/>
          <w:szCs w:val="24"/>
        </w:rPr>
        <w:t>chapter 2, verse 1:</w:t>
      </w:r>
    </w:p>
    <w:p w14:paraId="0BBD937A" w14:textId="5EB653F7" w:rsidR="001C1F14" w:rsidRDefault="001C1F14" w:rsidP="001C1F14">
      <w:pPr>
        <w:spacing w:line="276" w:lineRule="auto"/>
        <w:ind w:left="720"/>
        <w:rPr>
          <w:rFonts w:ascii="Times New Roman" w:hAnsi="Times New Roman" w:cs="Times New Roman"/>
          <w:sz w:val="24"/>
          <w:szCs w:val="24"/>
        </w:rPr>
      </w:pPr>
      <w:r w:rsidRPr="001C1F14">
        <w:rPr>
          <w:rFonts w:ascii="Times New Roman" w:hAnsi="Times New Roman" w:cs="Times New Roman"/>
          <w:sz w:val="24"/>
          <w:szCs w:val="24"/>
        </w:rPr>
        <w:t>We must pay the most careful attention, therefore, to what we have heard, so that we do not drift away.</w:t>
      </w:r>
    </w:p>
    <w:p w14:paraId="20E2B055" w14:textId="77777777" w:rsidR="000915DC" w:rsidRDefault="001C1F14" w:rsidP="001C1F14">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imagery here is nautical, and we’ll see that several more times in Hebrews.  For me, it helps to picture my Christian faith as a kind of boat.  And </w:t>
      </w:r>
      <w:r w:rsidR="000915DC">
        <w:rPr>
          <w:rFonts w:ascii="Times New Roman" w:hAnsi="Times New Roman" w:cs="Times New Roman"/>
          <w:sz w:val="24"/>
          <w:szCs w:val="24"/>
        </w:rPr>
        <w:t xml:space="preserve">this boat is in river.  And our goal—the freshest, coolest, purest waters—if you will—are found upstream.  The waters of hope and love and joy in Jesus are most cleanly experienced near the source of this river.  </w:t>
      </w:r>
    </w:p>
    <w:p w14:paraId="71F0A073" w14:textId="047D96FF" w:rsidR="001C1F14" w:rsidRDefault="000915DC" w:rsidP="001C1F14">
      <w:pPr>
        <w:spacing w:line="276" w:lineRule="auto"/>
        <w:rPr>
          <w:rFonts w:ascii="Times New Roman" w:hAnsi="Times New Roman" w:cs="Times New Roman"/>
          <w:sz w:val="24"/>
          <w:szCs w:val="24"/>
        </w:rPr>
      </w:pPr>
      <w:r>
        <w:rPr>
          <w:rFonts w:ascii="Times New Roman" w:hAnsi="Times New Roman" w:cs="Times New Roman"/>
          <w:sz w:val="24"/>
          <w:szCs w:val="24"/>
        </w:rPr>
        <w:t>But downstream, where this river is constantly flowing, lies an ocean of selfishness.  Downstream is an ocean of living for yourself, making your own rules, short-term thinking, and so on.</w:t>
      </w:r>
    </w:p>
    <w:p w14:paraId="61166C88" w14:textId="74464B88" w:rsidR="000915DC" w:rsidRDefault="000915DC" w:rsidP="001C1F14">
      <w:pPr>
        <w:spacing w:line="276" w:lineRule="auto"/>
        <w:rPr>
          <w:rFonts w:ascii="Times New Roman" w:hAnsi="Times New Roman" w:cs="Times New Roman"/>
          <w:sz w:val="24"/>
          <w:szCs w:val="24"/>
        </w:rPr>
      </w:pPr>
      <w:r>
        <w:rPr>
          <w:rFonts w:ascii="Times New Roman" w:hAnsi="Times New Roman" w:cs="Times New Roman"/>
          <w:sz w:val="24"/>
          <w:szCs w:val="24"/>
        </w:rPr>
        <w:t>In this analogy, then, the idea is for our boat of faith to be constantly moving upstream, closer and closer to the source of our hope and joy and life in Christ.  But the constant flow, the pressure, the general direction this world and our own sinful souls want to carry us, is downstream.  Towards sinfulness, towards selfishness, away from God.</w:t>
      </w:r>
    </w:p>
    <w:p w14:paraId="47CC9D76" w14:textId="5E56212E" w:rsidR="000915DC" w:rsidRDefault="000915DC" w:rsidP="001C1F14">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 point is: unless we are paying attention and actively working against us, we will drift.  The natural tendency is always downstream, away from God.  And if we think that we can just coast, that we can live on past </w:t>
      </w:r>
      <w:r w:rsidR="00D45750">
        <w:rPr>
          <w:rFonts w:ascii="Times New Roman" w:hAnsi="Times New Roman" w:cs="Times New Roman"/>
          <w:sz w:val="24"/>
          <w:szCs w:val="24"/>
        </w:rPr>
        <w:t>decisions to live for Jesus or things we heard at an earlier age but which we are no longer paying attention to, then we are deceiving ourselves.  We will be drifting away from God.</w:t>
      </w:r>
    </w:p>
    <w:p w14:paraId="2943D627" w14:textId="347D49BE" w:rsidR="00D45750" w:rsidRDefault="00D45750" w:rsidP="001C1F14">
      <w:pPr>
        <w:spacing w:line="276" w:lineRule="auto"/>
        <w:rPr>
          <w:rFonts w:ascii="Times New Roman" w:hAnsi="Times New Roman" w:cs="Times New Roman"/>
          <w:sz w:val="24"/>
          <w:szCs w:val="24"/>
        </w:rPr>
      </w:pPr>
      <w:r>
        <w:rPr>
          <w:rFonts w:ascii="Times New Roman" w:hAnsi="Times New Roman" w:cs="Times New Roman"/>
          <w:sz w:val="24"/>
          <w:szCs w:val="24"/>
        </w:rPr>
        <w:t xml:space="preserve">We see a similar </w:t>
      </w:r>
      <w:r w:rsidRPr="00D45750">
        <w:rPr>
          <w:rFonts w:ascii="Times New Roman" w:hAnsi="Times New Roman" w:cs="Times New Roman"/>
          <w:b/>
          <w:bCs/>
          <w:sz w:val="24"/>
          <w:szCs w:val="24"/>
        </w:rPr>
        <w:t>idea in 3:6:</w:t>
      </w:r>
    </w:p>
    <w:p w14:paraId="4582DDDB" w14:textId="0F5897B3" w:rsidR="00D45750" w:rsidRDefault="00D45750" w:rsidP="00D45750">
      <w:pPr>
        <w:spacing w:line="276" w:lineRule="auto"/>
        <w:ind w:left="720"/>
        <w:rPr>
          <w:rFonts w:ascii="Times New Roman" w:hAnsi="Times New Roman" w:cs="Times New Roman"/>
          <w:sz w:val="24"/>
          <w:szCs w:val="24"/>
        </w:rPr>
      </w:pPr>
      <w:r w:rsidRPr="00D45750">
        <w:rPr>
          <w:rFonts w:ascii="Times New Roman" w:hAnsi="Times New Roman" w:cs="Times New Roman"/>
          <w:b/>
          <w:bCs/>
          <w:sz w:val="24"/>
          <w:szCs w:val="24"/>
          <w:vertAlign w:val="superscript"/>
        </w:rPr>
        <w:t>6 </w:t>
      </w:r>
      <w:r w:rsidRPr="00D45750">
        <w:rPr>
          <w:rFonts w:ascii="Times New Roman" w:hAnsi="Times New Roman" w:cs="Times New Roman"/>
          <w:sz w:val="24"/>
          <w:szCs w:val="24"/>
        </w:rPr>
        <w:t>But Christ is faithful as the Son over God’s house. And we are his house, if indeed we hold firmly to our confidence and the hope in which we glory.</w:t>
      </w:r>
    </w:p>
    <w:p w14:paraId="54C07A87" w14:textId="6B2D2CCA" w:rsidR="00D45750" w:rsidRDefault="00D45750" w:rsidP="00D4575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You can think of a rope, running upstream.  This rope is tethered to Jesus, like an anchor (we’ll see language to that effect in just bit).  This rope will help us move upstream towards Jesus—but we must hold firmly to it.  We must persevere.  Hang on.  </w:t>
      </w:r>
      <w:r w:rsidRPr="00D45750">
        <w:rPr>
          <w:rFonts w:ascii="Times New Roman" w:hAnsi="Times New Roman" w:cs="Times New Roman"/>
          <w:b/>
          <w:bCs/>
          <w:sz w:val="24"/>
          <w:szCs w:val="24"/>
        </w:rPr>
        <w:t>Verses 12-14</w:t>
      </w:r>
      <w:r>
        <w:rPr>
          <w:rFonts w:ascii="Times New Roman" w:hAnsi="Times New Roman" w:cs="Times New Roman"/>
          <w:sz w:val="24"/>
          <w:szCs w:val="24"/>
        </w:rPr>
        <w:t>:</w:t>
      </w:r>
    </w:p>
    <w:p w14:paraId="3F1C3B97" w14:textId="2F1FBE62" w:rsidR="00D45750" w:rsidRPr="00D45750" w:rsidRDefault="00D45750" w:rsidP="00D45750">
      <w:pPr>
        <w:spacing w:line="276" w:lineRule="auto"/>
        <w:ind w:left="720"/>
        <w:rPr>
          <w:rFonts w:ascii="Times New Roman" w:hAnsi="Times New Roman" w:cs="Times New Roman"/>
          <w:sz w:val="24"/>
          <w:szCs w:val="24"/>
        </w:rPr>
      </w:pPr>
      <w:r w:rsidRPr="00D45750">
        <w:rPr>
          <w:rFonts w:ascii="Times New Roman" w:hAnsi="Times New Roman" w:cs="Times New Roman"/>
          <w:b/>
          <w:bCs/>
          <w:sz w:val="24"/>
          <w:szCs w:val="24"/>
          <w:vertAlign w:val="superscript"/>
        </w:rPr>
        <w:t>12 </w:t>
      </w:r>
      <w:r w:rsidRPr="00D45750">
        <w:rPr>
          <w:rFonts w:ascii="Times New Roman" w:hAnsi="Times New Roman" w:cs="Times New Roman"/>
          <w:sz w:val="24"/>
          <w:szCs w:val="24"/>
        </w:rPr>
        <w:t>See to it, brothers and sisters, that none of you has a sinful, unbelieving heart that turns away from the living God. </w:t>
      </w:r>
      <w:r w:rsidRPr="00D45750">
        <w:rPr>
          <w:rFonts w:ascii="Times New Roman" w:hAnsi="Times New Roman" w:cs="Times New Roman"/>
          <w:b/>
          <w:bCs/>
          <w:sz w:val="24"/>
          <w:szCs w:val="24"/>
          <w:vertAlign w:val="superscript"/>
        </w:rPr>
        <w:t>13 </w:t>
      </w:r>
      <w:r w:rsidRPr="00D45750">
        <w:rPr>
          <w:rFonts w:ascii="Times New Roman" w:hAnsi="Times New Roman" w:cs="Times New Roman"/>
          <w:sz w:val="24"/>
          <w:szCs w:val="24"/>
        </w:rPr>
        <w:t>But encourage one another daily, as long as it is called “Today,” so that none of you may be hardened by sin’s deceitfulness. </w:t>
      </w:r>
      <w:r w:rsidRPr="00D45750">
        <w:rPr>
          <w:rFonts w:ascii="Times New Roman" w:hAnsi="Times New Roman" w:cs="Times New Roman"/>
          <w:b/>
          <w:bCs/>
          <w:sz w:val="24"/>
          <w:szCs w:val="24"/>
          <w:vertAlign w:val="superscript"/>
        </w:rPr>
        <w:t>14 </w:t>
      </w:r>
      <w:r w:rsidRPr="00D45750">
        <w:rPr>
          <w:rFonts w:ascii="Times New Roman" w:hAnsi="Times New Roman" w:cs="Times New Roman"/>
          <w:sz w:val="24"/>
          <w:szCs w:val="24"/>
        </w:rPr>
        <w:t>We have come to share in Christ, if indeed we hold our original conviction firmly to the very end.</w:t>
      </w:r>
    </w:p>
    <w:p w14:paraId="6C0394B0" w14:textId="0C151FA3" w:rsidR="001C1F14" w:rsidRDefault="00D45750" w:rsidP="001C1F14">
      <w:pPr>
        <w:spacing w:line="276" w:lineRule="auto"/>
        <w:rPr>
          <w:rFonts w:ascii="Times New Roman" w:hAnsi="Times New Roman" w:cs="Times New Roman"/>
          <w:sz w:val="24"/>
          <w:szCs w:val="24"/>
        </w:rPr>
      </w:pPr>
      <w:r>
        <w:rPr>
          <w:rFonts w:ascii="Times New Roman" w:hAnsi="Times New Roman" w:cs="Times New Roman"/>
          <w:sz w:val="24"/>
          <w:szCs w:val="24"/>
        </w:rPr>
        <w:t>There it is again.  Our natural tendency is to drift.  We tend towards a sinful, unbelieving heart.  We can be hardened by sin’s deceitfulness.  And in our conversations and life together we are just as likely to talk about the weather or the success or failure of our favorite sports teams as we are about the condition of our souls.  But, the Scripture says, we must encourage one another.  We must help one another to “hold…firmly” to what we believe about God.</w:t>
      </w:r>
    </w:p>
    <w:p w14:paraId="216B6950" w14:textId="638D58BD" w:rsidR="00D45750" w:rsidRDefault="00DB1440" w:rsidP="001C1F14">
      <w:pPr>
        <w:spacing w:line="276" w:lineRule="auto"/>
        <w:rPr>
          <w:rFonts w:ascii="Times New Roman" w:hAnsi="Times New Roman" w:cs="Times New Roman"/>
          <w:sz w:val="24"/>
          <w:szCs w:val="24"/>
        </w:rPr>
      </w:pPr>
      <w:r>
        <w:rPr>
          <w:rFonts w:ascii="Times New Roman" w:hAnsi="Times New Roman" w:cs="Times New Roman"/>
          <w:sz w:val="24"/>
          <w:szCs w:val="24"/>
        </w:rPr>
        <w:t xml:space="preserve">Skip ahead a bit more, to </w:t>
      </w:r>
      <w:r w:rsidRPr="00DB1440">
        <w:rPr>
          <w:rFonts w:ascii="Times New Roman" w:hAnsi="Times New Roman" w:cs="Times New Roman"/>
          <w:b/>
          <w:bCs/>
          <w:sz w:val="24"/>
          <w:szCs w:val="24"/>
        </w:rPr>
        <w:t>Hebrews 10:23-25</w:t>
      </w:r>
      <w:r>
        <w:rPr>
          <w:rFonts w:ascii="Times New Roman" w:hAnsi="Times New Roman" w:cs="Times New Roman"/>
          <w:sz w:val="24"/>
          <w:szCs w:val="24"/>
        </w:rPr>
        <w:t>:</w:t>
      </w:r>
    </w:p>
    <w:p w14:paraId="56E2BB53" w14:textId="15D09E88" w:rsidR="00DB1440" w:rsidRDefault="00DB1440" w:rsidP="00DB1440">
      <w:pPr>
        <w:spacing w:line="276" w:lineRule="auto"/>
        <w:ind w:left="720"/>
        <w:rPr>
          <w:rFonts w:ascii="Times New Roman" w:hAnsi="Times New Roman" w:cs="Times New Roman"/>
          <w:sz w:val="24"/>
          <w:szCs w:val="24"/>
        </w:rPr>
      </w:pPr>
      <w:r w:rsidRPr="00DB1440">
        <w:rPr>
          <w:rFonts w:ascii="Times New Roman" w:hAnsi="Times New Roman" w:cs="Times New Roman"/>
          <w:b/>
          <w:bCs/>
          <w:sz w:val="24"/>
          <w:szCs w:val="24"/>
          <w:vertAlign w:val="superscript"/>
        </w:rPr>
        <w:t>23 </w:t>
      </w:r>
      <w:r w:rsidRPr="00DB1440">
        <w:rPr>
          <w:rFonts w:ascii="Times New Roman" w:hAnsi="Times New Roman" w:cs="Times New Roman"/>
          <w:sz w:val="24"/>
          <w:szCs w:val="24"/>
        </w:rPr>
        <w:t>Let us hold unswervingly to the hope we profess, for he who promised is faithful. </w:t>
      </w:r>
      <w:r w:rsidRPr="00DB1440">
        <w:rPr>
          <w:rFonts w:ascii="Times New Roman" w:hAnsi="Times New Roman" w:cs="Times New Roman"/>
          <w:b/>
          <w:bCs/>
          <w:sz w:val="24"/>
          <w:szCs w:val="24"/>
          <w:vertAlign w:val="superscript"/>
        </w:rPr>
        <w:t>24 </w:t>
      </w:r>
      <w:r w:rsidRPr="00DB1440">
        <w:rPr>
          <w:rFonts w:ascii="Times New Roman" w:hAnsi="Times New Roman" w:cs="Times New Roman"/>
          <w:sz w:val="24"/>
          <w:szCs w:val="24"/>
        </w:rPr>
        <w:t>And let us consider how we may spur one another on toward love and good deeds, </w:t>
      </w:r>
      <w:r w:rsidRPr="00DB1440">
        <w:rPr>
          <w:rFonts w:ascii="Times New Roman" w:hAnsi="Times New Roman" w:cs="Times New Roman"/>
          <w:b/>
          <w:bCs/>
          <w:sz w:val="24"/>
          <w:szCs w:val="24"/>
          <w:vertAlign w:val="superscript"/>
        </w:rPr>
        <w:t>25 </w:t>
      </w:r>
      <w:r w:rsidRPr="00DB1440">
        <w:rPr>
          <w:rFonts w:ascii="Times New Roman" w:hAnsi="Times New Roman" w:cs="Times New Roman"/>
          <w:sz w:val="24"/>
          <w:szCs w:val="24"/>
        </w:rPr>
        <w:t>not giving up meeting together, as some are in the habit of doing, but encouraging one another—and all the more as you see the Day approaching.</w:t>
      </w:r>
    </w:p>
    <w:p w14:paraId="59570B63" w14:textId="3DBEA3C4" w:rsidR="00DB1440" w:rsidRDefault="00DB1440" w:rsidP="001C1F14">
      <w:pPr>
        <w:spacing w:line="276" w:lineRule="auto"/>
        <w:rPr>
          <w:rFonts w:ascii="Times New Roman" w:hAnsi="Times New Roman" w:cs="Times New Roman"/>
          <w:sz w:val="24"/>
          <w:szCs w:val="24"/>
        </w:rPr>
      </w:pPr>
      <w:r>
        <w:rPr>
          <w:rFonts w:ascii="Times New Roman" w:hAnsi="Times New Roman" w:cs="Times New Roman"/>
          <w:sz w:val="24"/>
          <w:szCs w:val="24"/>
        </w:rPr>
        <w:t>We have this idea, sometimes, that hope is a kind of automatic thing.  It just sort of happened to you, and it stays with you.  But the writer says, on the contrary, that hope is something we are constantly drifting away from.  Keeping hope is a very active thing.  We must hold unswervingly to it.</w:t>
      </w:r>
    </w:p>
    <w:p w14:paraId="3BA1377B" w14:textId="77777777" w:rsidR="00DB1440" w:rsidRDefault="00DB1440" w:rsidP="00DB1440">
      <w:pPr>
        <w:spacing w:line="276" w:lineRule="auto"/>
        <w:rPr>
          <w:rFonts w:ascii="Times New Roman" w:hAnsi="Times New Roman" w:cs="Times New Roman"/>
          <w:sz w:val="24"/>
          <w:szCs w:val="24"/>
        </w:rPr>
      </w:pPr>
      <w:r w:rsidRPr="00DB1440">
        <w:rPr>
          <w:rFonts w:ascii="Times New Roman" w:hAnsi="Times New Roman" w:cs="Times New Roman"/>
          <w:sz w:val="24"/>
          <w:szCs w:val="24"/>
        </w:rPr>
        <w:t xml:space="preserve">And the same </w:t>
      </w:r>
      <w:r>
        <w:rPr>
          <w:rFonts w:ascii="Times New Roman" w:hAnsi="Times New Roman" w:cs="Times New Roman"/>
          <w:sz w:val="24"/>
          <w:szCs w:val="24"/>
        </w:rPr>
        <w:t xml:space="preserve">goes </w:t>
      </w:r>
      <w:r w:rsidRPr="00DB1440">
        <w:rPr>
          <w:rFonts w:ascii="Times New Roman" w:hAnsi="Times New Roman" w:cs="Times New Roman"/>
          <w:sz w:val="24"/>
          <w:szCs w:val="24"/>
        </w:rPr>
        <w:t xml:space="preserve">with love and good works. </w:t>
      </w:r>
      <w:r>
        <w:rPr>
          <w:rFonts w:ascii="Times New Roman" w:hAnsi="Times New Roman" w:cs="Times New Roman"/>
          <w:sz w:val="24"/>
          <w:szCs w:val="24"/>
        </w:rPr>
        <w:t xml:space="preserve"> When we drift,</w:t>
      </w:r>
      <w:r w:rsidRPr="00DB1440">
        <w:rPr>
          <w:rFonts w:ascii="Times New Roman" w:hAnsi="Times New Roman" w:cs="Times New Roman"/>
          <w:sz w:val="24"/>
          <w:szCs w:val="24"/>
        </w:rPr>
        <w:t xml:space="preserve"> we drift away from love. </w:t>
      </w:r>
      <w:r>
        <w:rPr>
          <w:rFonts w:ascii="Times New Roman" w:hAnsi="Times New Roman" w:cs="Times New Roman"/>
          <w:sz w:val="24"/>
          <w:szCs w:val="24"/>
        </w:rPr>
        <w:t xml:space="preserve"> If we are just sitting there, then we are going to drift away from good deeds.  So we must constantly be encouraging one another and spurring one another on, upstream, towards the things of Jesus.</w:t>
      </w:r>
    </w:p>
    <w:p w14:paraId="789FB165" w14:textId="04A73732" w:rsidR="00DB1440" w:rsidRDefault="00DB1440" w:rsidP="00DB1440">
      <w:pPr>
        <w:spacing w:line="276" w:lineRule="auto"/>
        <w:rPr>
          <w:rFonts w:ascii="Times New Roman" w:hAnsi="Times New Roman" w:cs="Times New Roman"/>
          <w:sz w:val="24"/>
          <w:szCs w:val="24"/>
        </w:rPr>
      </w:pPr>
      <w:r>
        <w:rPr>
          <w:rFonts w:ascii="Times New Roman" w:hAnsi="Times New Roman" w:cs="Times New Roman"/>
          <w:sz w:val="24"/>
          <w:szCs w:val="24"/>
        </w:rPr>
        <w:t xml:space="preserve">One more verse about the importance of persevering, though they are all over this book.  </w:t>
      </w:r>
      <w:r w:rsidRPr="00DB1440">
        <w:rPr>
          <w:rFonts w:ascii="Times New Roman" w:hAnsi="Times New Roman" w:cs="Times New Roman"/>
          <w:b/>
          <w:bCs/>
          <w:sz w:val="24"/>
          <w:szCs w:val="24"/>
        </w:rPr>
        <w:t>Hebrews 6:4-6</w:t>
      </w:r>
      <w:r>
        <w:rPr>
          <w:rFonts w:ascii="Times New Roman" w:hAnsi="Times New Roman" w:cs="Times New Roman"/>
          <w:sz w:val="24"/>
          <w:szCs w:val="24"/>
        </w:rPr>
        <w:t xml:space="preserve"> is probably the most sobering of all:</w:t>
      </w:r>
    </w:p>
    <w:p w14:paraId="1DFD1ACF" w14:textId="1638E6D1" w:rsidR="00DB1440" w:rsidRDefault="00DB1440" w:rsidP="0036519C">
      <w:pPr>
        <w:spacing w:line="276" w:lineRule="auto"/>
        <w:ind w:left="720"/>
        <w:rPr>
          <w:rFonts w:ascii="Times New Roman" w:hAnsi="Times New Roman" w:cs="Times New Roman"/>
          <w:sz w:val="24"/>
          <w:szCs w:val="24"/>
        </w:rPr>
      </w:pPr>
      <w:r w:rsidRPr="00DB1440">
        <w:rPr>
          <w:rFonts w:ascii="Times New Roman" w:hAnsi="Times New Roman" w:cs="Times New Roman"/>
          <w:b/>
          <w:bCs/>
          <w:sz w:val="24"/>
          <w:szCs w:val="24"/>
          <w:vertAlign w:val="superscript"/>
        </w:rPr>
        <w:t>4 </w:t>
      </w:r>
      <w:r w:rsidRPr="00DB1440">
        <w:rPr>
          <w:rFonts w:ascii="Times New Roman" w:hAnsi="Times New Roman" w:cs="Times New Roman"/>
          <w:sz w:val="24"/>
          <w:szCs w:val="24"/>
        </w:rPr>
        <w:t>It is impossible for those who have once been enlightened, who have tasted the heavenly gift, who have shared in the Holy Spirit, </w:t>
      </w:r>
      <w:r w:rsidRPr="00DB1440">
        <w:rPr>
          <w:rFonts w:ascii="Times New Roman" w:hAnsi="Times New Roman" w:cs="Times New Roman"/>
          <w:b/>
          <w:bCs/>
          <w:sz w:val="24"/>
          <w:szCs w:val="24"/>
          <w:vertAlign w:val="superscript"/>
        </w:rPr>
        <w:t>5 </w:t>
      </w:r>
      <w:r w:rsidRPr="00DB1440">
        <w:rPr>
          <w:rFonts w:ascii="Times New Roman" w:hAnsi="Times New Roman" w:cs="Times New Roman"/>
          <w:sz w:val="24"/>
          <w:szCs w:val="24"/>
        </w:rPr>
        <w:t>who have tasted the goodness of the word of God and the powers of the coming age </w:t>
      </w:r>
      <w:r w:rsidRPr="00DB1440">
        <w:rPr>
          <w:rFonts w:ascii="Times New Roman" w:hAnsi="Times New Roman" w:cs="Times New Roman"/>
          <w:b/>
          <w:bCs/>
          <w:sz w:val="24"/>
          <w:szCs w:val="24"/>
          <w:vertAlign w:val="superscript"/>
        </w:rPr>
        <w:t>6 </w:t>
      </w:r>
      <w:r w:rsidRPr="00DB1440">
        <w:rPr>
          <w:rFonts w:ascii="Times New Roman" w:hAnsi="Times New Roman" w:cs="Times New Roman"/>
          <w:sz w:val="24"/>
          <w:szCs w:val="24"/>
        </w:rPr>
        <w:t>and who have fallen away, to be brought back to repentance. To their loss they are crucifying the Son of God all over again and subjecting him to public disgrace.</w:t>
      </w:r>
    </w:p>
    <w:p w14:paraId="1FFBA3AA" w14:textId="4135FF24" w:rsidR="0036519C" w:rsidRDefault="00D45BBB" w:rsidP="0036519C">
      <w:pPr>
        <w:spacing w:line="276" w:lineRule="auto"/>
        <w:rPr>
          <w:rFonts w:ascii="Times New Roman" w:hAnsi="Times New Roman" w:cs="Times New Roman"/>
          <w:sz w:val="24"/>
          <w:szCs w:val="24"/>
        </w:rPr>
      </w:pPr>
      <w:r>
        <w:rPr>
          <w:rFonts w:ascii="Times New Roman" w:hAnsi="Times New Roman" w:cs="Times New Roman"/>
          <w:sz w:val="24"/>
          <w:szCs w:val="24"/>
        </w:rPr>
        <w:t xml:space="preserve">These are the verses that appear to speak most directly to the examples we looked at in the beginning of the sermon, and they are alarming.  But this isn’t just about making a post to social media where you renounce your faith; this is about what happens when you don’t stop drifting (2:1); when you don’t hold firmly to your confidence in Christ (3:6); when you forsake the </w:t>
      </w:r>
      <w:r>
        <w:rPr>
          <w:rFonts w:ascii="Times New Roman" w:hAnsi="Times New Roman" w:cs="Times New Roman"/>
          <w:sz w:val="24"/>
          <w:szCs w:val="24"/>
        </w:rPr>
        <w:lastRenderedPageBreak/>
        <w:t>assembling with other believers and encouraging one another (10:25).  You are going to be hardened by the deceitfulness of sin and fall away from the living God (3:12-14).</w:t>
      </w:r>
    </w:p>
    <w:p w14:paraId="5698C34E" w14:textId="0453B692" w:rsidR="00D45BBB" w:rsidRPr="00D45BBB" w:rsidRDefault="00D45BBB" w:rsidP="00D45BBB">
      <w:pPr>
        <w:spacing w:line="276" w:lineRule="auto"/>
        <w:rPr>
          <w:rFonts w:ascii="Times New Roman" w:hAnsi="Times New Roman" w:cs="Times New Roman"/>
          <w:sz w:val="24"/>
          <w:szCs w:val="24"/>
        </w:rPr>
      </w:pPr>
      <w:r>
        <w:rPr>
          <w:rFonts w:ascii="Times New Roman" w:hAnsi="Times New Roman" w:cs="Times New Roman"/>
          <w:sz w:val="24"/>
          <w:szCs w:val="24"/>
        </w:rPr>
        <w:t>In other words—even though you may have had your eyes opened to the gospel of Jesus, and you may have said yes to the offer of heaven, and you may even have shown evidence of the Holy Spirit at work in your life—if you</w:t>
      </w:r>
      <w:r w:rsidRPr="00D45BBB">
        <w:rPr>
          <w:rFonts w:ascii="Times New Roman" w:hAnsi="Times New Roman" w:cs="Times New Roman"/>
          <w:sz w:val="24"/>
          <w:szCs w:val="24"/>
        </w:rPr>
        <w:t xml:space="preserve"> allow yourself to drift down the river of sin with no zealous pursuit of holiness and growth in grace, there will come a "point of no return." This is the great folly of those who profess to be Christians but live a carnal life thinking that they will clean things up in their old age.</w:t>
      </w:r>
    </w:p>
    <w:p w14:paraId="1558C849" w14:textId="3A2BDD45" w:rsidR="00D45BBB" w:rsidRDefault="00D45BBB" w:rsidP="00D45BBB">
      <w:pPr>
        <w:spacing w:line="276" w:lineRule="auto"/>
        <w:rPr>
          <w:rFonts w:ascii="Times New Roman" w:hAnsi="Times New Roman" w:cs="Times New Roman"/>
          <w:sz w:val="24"/>
          <w:szCs w:val="24"/>
        </w:rPr>
      </w:pPr>
      <w:r>
        <w:rPr>
          <w:rFonts w:ascii="Times New Roman" w:hAnsi="Times New Roman" w:cs="Times New Roman"/>
          <w:sz w:val="24"/>
          <w:szCs w:val="24"/>
        </w:rPr>
        <w:t>Here’s an example that John Piper uses—sticking with the river analogy but changing it slightly.  Imagine there is a vulture which spots the corpse of an animal on a big hunk of ice which is floating</w:t>
      </w:r>
      <w:r w:rsidR="009B303E">
        <w:rPr>
          <w:rFonts w:ascii="Times New Roman" w:hAnsi="Times New Roman" w:cs="Times New Roman"/>
          <w:sz w:val="24"/>
          <w:szCs w:val="24"/>
        </w:rPr>
        <w:t xml:space="preserve"> down the river toward Niagara Falls.  The vulture flies to the ice, lands, and begins to eat.  He watches the approach of the falls and hears the warnings of danger, but tells himself that he still has time.  Besides, he is a bird, and he has wings.  He is destined for the sky.  So he believes he can eat all he wants and then, at the last moment, flap his wings and fly.  But when that moment comes, as the vulture finishes his feast and attempts to fly, he may find that his talons have frozen in the ice and he is dragged over the falls to his destruction.  Piper writes:</w:t>
      </w:r>
    </w:p>
    <w:p w14:paraId="15F382C5" w14:textId="59BAF7B9" w:rsidR="00DB1440" w:rsidRDefault="009B303E" w:rsidP="009B303E">
      <w:pPr>
        <w:spacing w:line="276" w:lineRule="auto"/>
        <w:ind w:left="720"/>
        <w:rPr>
          <w:rFonts w:ascii="Times New Roman" w:hAnsi="Times New Roman" w:cs="Times New Roman"/>
          <w:sz w:val="24"/>
          <w:szCs w:val="24"/>
        </w:rPr>
      </w:pPr>
      <w:r w:rsidRPr="009B303E">
        <w:rPr>
          <w:rFonts w:ascii="Times New Roman" w:hAnsi="Times New Roman" w:cs="Times New Roman"/>
          <w:sz w:val="24"/>
          <w:szCs w:val="24"/>
        </w:rPr>
        <w:t>And so it will be with people who have heard the warnings of Scripture to abandon their worldly lusts and pursue holiness, but who say, "I have wings, I am a Christian. I can fly anytime I want to." The day will come when they may try and will not be able to repent because they are so hardened and addicted to the world they can't even feel one genuine spiritual affection (12:17).</w:t>
      </w:r>
      <w:r>
        <w:rPr>
          <w:rFonts w:ascii="Times New Roman" w:hAnsi="Times New Roman" w:cs="Times New Roman"/>
          <w:sz w:val="24"/>
          <w:szCs w:val="24"/>
        </w:rPr>
        <w:t xml:space="preserve"> </w:t>
      </w:r>
      <w:hyperlink r:id="rId5" w:history="1">
        <w:r>
          <w:rPr>
            <w:rStyle w:val="Hyperlink"/>
          </w:rPr>
          <w:t>https://www.desiringgod.org/messages/the-doctrine-of-perseverance-the-future-of-a-fruitless-field</w:t>
        </w:r>
      </w:hyperlink>
    </w:p>
    <w:p w14:paraId="41BAFF80" w14:textId="20CA316C" w:rsidR="00DB1440" w:rsidRDefault="009B303E" w:rsidP="00DB1440">
      <w:pPr>
        <w:spacing w:line="276" w:lineRule="auto"/>
        <w:rPr>
          <w:rFonts w:ascii="Times New Roman" w:hAnsi="Times New Roman" w:cs="Times New Roman"/>
          <w:sz w:val="24"/>
          <w:szCs w:val="24"/>
        </w:rPr>
      </w:pPr>
      <w:r>
        <w:rPr>
          <w:rFonts w:ascii="Times New Roman" w:hAnsi="Times New Roman" w:cs="Times New Roman"/>
          <w:sz w:val="24"/>
          <w:szCs w:val="24"/>
        </w:rPr>
        <w:t>This is the warning against drifting.  This is the Biblical call to persevere.  To hold fast to the truth we profess in Christ.  To be active in pursing holiness.  To participate in the life of the fellowship of faith and stir one another in clinging to Jesus.</w:t>
      </w:r>
    </w:p>
    <w:p w14:paraId="07D6C285" w14:textId="389350A0" w:rsidR="009B303E" w:rsidRDefault="009B303E" w:rsidP="00DB1440">
      <w:pPr>
        <w:spacing w:line="276" w:lineRule="auto"/>
        <w:rPr>
          <w:rFonts w:ascii="Times New Roman" w:hAnsi="Times New Roman" w:cs="Times New Roman"/>
          <w:sz w:val="24"/>
          <w:szCs w:val="24"/>
        </w:rPr>
      </w:pPr>
      <w:r>
        <w:rPr>
          <w:rFonts w:ascii="Times New Roman" w:hAnsi="Times New Roman" w:cs="Times New Roman"/>
          <w:sz w:val="24"/>
          <w:szCs w:val="24"/>
        </w:rPr>
        <w:t>We can’t just sit still in our faith.  Either we are pressing upstream into our confidence and hope in Jesus; or we are drifting downstream to our destruction.</w:t>
      </w:r>
    </w:p>
    <w:p w14:paraId="0688CA6B" w14:textId="7471D25E" w:rsidR="009B303E" w:rsidRDefault="00DF57EF" w:rsidP="00DB1440">
      <w:pPr>
        <w:spacing w:line="276" w:lineRule="auto"/>
        <w:rPr>
          <w:rFonts w:ascii="Times New Roman" w:hAnsi="Times New Roman" w:cs="Times New Roman"/>
          <w:sz w:val="24"/>
          <w:szCs w:val="24"/>
        </w:rPr>
      </w:pPr>
      <w:r>
        <w:rPr>
          <w:rFonts w:ascii="Times New Roman" w:hAnsi="Times New Roman" w:cs="Times New Roman"/>
          <w:b/>
          <w:bCs/>
          <w:i/>
          <w:iCs/>
          <w:sz w:val="24"/>
          <w:szCs w:val="24"/>
        </w:rPr>
        <w:t>The Anchor for Our Souls</w:t>
      </w:r>
      <w:r>
        <w:rPr>
          <w:rFonts w:ascii="Times New Roman" w:hAnsi="Times New Roman" w:cs="Times New Roman"/>
          <w:b/>
          <w:bCs/>
          <w:i/>
          <w:iCs/>
          <w:sz w:val="24"/>
          <w:szCs w:val="24"/>
        </w:rPr>
        <w:br/>
      </w:r>
      <w:r>
        <w:rPr>
          <w:rFonts w:ascii="Times New Roman" w:hAnsi="Times New Roman" w:cs="Times New Roman"/>
          <w:sz w:val="24"/>
          <w:szCs w:val="24"/>
        </w:rPr>
        <w:t xml:space="preserve">So that’s the warning for us to persevere.  And it’s in Scripture for good reason.  But there is also a promise in the book of Hebrews, and it is a huge promise.  It’s </w:t>
      </w:r>
      <w:r w:rsidRPr="00DF57EF">
        <w:rPr>
          <w:rFonts w:ascii="Times New Roman" w:hAnsi="Times New Roman" w:cs="Times New Roman"/>
          <w:b/>
          <w:bCs/>
          <w:sz w:val="24"/>
          <w:szCs w:val="24"/>
        </w:rPr>
        <w:t>an assurance of security</w:t>
      </w:r>
      <w:r>
        <w:rPr>
          <w:rFonts w:ascii="Times New Roman" w:hAnsi="Times New Roman" w:cs="Times New Roman"/>
          <w:sz w:val="24"/>
          <w:szCs w:val="24"/>
        </w:rPr>
        <w:t>.  Jesus has already done everything necessary for our salvation, and He’s a solid anchor for all who put their faith in Him.</w:t>
      </w:r>
    </w:p>
    <w:p w14:paraId="4DA04A2C" w14:textId="46D85A70" w:rsidR="00DF57EF" w:rsidRDefault="00CC089A" w:rsidP="00DB1440">
      <w:pPr>
        <w:spacing w:line="276" w:lineRule="auto"/>
        <w:rPr>
          <w:rFonts w:ascii="Times New Roman" w:hAnsi="Times New Roman" w:cs="Times New Roman"/>
          <w:sz w:val="24"/>
          <w:szCs w:val="24"/>
        </w:rPr>
      </w:pPr>
      <w:r>
        <w:rPr>
          <w:rFonts w:ascii="Times New Roman" w:hAnsi="Times New Roman" w:cs="Times New Roman"/>
          <w:sz w:val="24"/>
          <w:szCs w:val="24"/>
        </w:rPr>
        <w:t xml:space="preserve">We see this theme throughout the book as well.  </w:t>
      </w:r>
      <w:r w:rsidRPr="00CC089A">
        <w:rPr>
          <w:rFonts w:ascii="Times New Roman" w:hAnsi="Times New Roman" w:cs="Times New Roman"/>
          <w:b/>
          <w:bCs/>
          <w:sz w:val="24"/>
          <w:szCs w:val="24"/>
        </w:rPr>
        <w:t>Consider 3:1:</w:t>
      </w:r>
    </w:p>
    <w:p w14:paraId="751247B6" w14:textId="1E22F9C0" w:rsidR="00CC089A" w:rsidRPr="00DF57EF" w:rsidRDefault="00CC089A" w:rsidP="00CC089A">
      <w:pPr>
        <w:spacing w:line="276" w:lineRule="auto"/>
        <w:ind w:left="720"/>
        <w:rPr>
          <w:rFonts w:ascii="Times New Roman" w:hAnsi="Times New Roman" w:cs="Times New Roman"/>
          <w:sz w:val="24"/>
          <w:szCs w:val="24"/>
        </w:rPr>
      </w:pPr>
      <w:r w:rsidRPr="00CC089A">
        <w:rPr>
          <w:rFonts w:ascii="Times New Roman" w:hAnsi="Times New Roman" w:cs="Times New Roman"/>
          <w:b/>
          <w:bCs/>
          <w:sz w:val="24"/>
          <w:szCs w:val="24"/>
        </w:rPr>
        <w:t> </w:t>
      </w:r>
      <w:r w:rsidRPr="00CC089A">
        <w:rPr>
          <w:rFonts w:ascii="Times New Roman" w:hAnsi="Times New Roman" w:cs="Times New Roman"/>
          <w:sz w:val="24"/>
          <w:szCs w:val="24"/>
        </w:rPr>
        <w:t>Therefore, holy brothers and sisters, who share in the heavenly calling, fix your thoughts on Jesus, whom we acknowledge as our apostle and high priest.</w:t>
      </w:r>
    </w:p>
    <w:p w14:paraId="03700AAA" w14:textId="39BC573F" w:rsidR="006B7E89" w:rsidRDefault="00CC089A" w:rsidP="00344CF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One of the themes of this book, and one of the reasons it is called Hebrews, is the idea that Jesus is the great High Priest who has made the once-and-for-all sacrifice for our sins.  There’s no need to keep going back to the temple and offering sacrifices again and again, because everything has already been paid by the perfect sacrifice of Jesus.  Here’s the idea, again, </w:t>
      </w:r>
      <w:r w:rsidRPr="00CC089A">
        <w:rPr>
          <w:rFonts w:ascii="Times New Roman" w:hAnsi="Times New Roman" w:cs="Times New Roman"/>
          <w:b/>
          <w:bCs/>
          <w:sz w:val="24"/>
          <w:szCs w:val="24"/>
        </w:rPr>
        <w:t>in 4:14-16:</w:t>
      </w:r>
    </w:p>
    <w:p w14:paraId="2B530D12" w14:textId="15B48427" w:rsidR="00CC089A" w:rsidRDefault="00CC089A" w:rsidP="00CC089A">
      <w:pPr>
        <w:spacing w:line="276" w:lineRule="auto"/>
        <w:ind w:left="720"/>
        <w:rPr>
          <w:rFonts w:ascii="Times New Roman" w:hAnsi="Times New Roman" w:cs="Times New Roman"/>
          <w:sz w:val="24"/>
          <w:szCs w:val="24"/>
        </w:rPr>
      </w:pPr>
      <w:r w:rsidRPr="00CC089A">
        <w:rPr>
          <w:rFonts w:ascii="Times New Roman" w:hAnsi="Times New Roman" w:cs="Times New Roman"/>
          <w:b/>
          <w:bCs/>
          <w:sz w:val="24"/>
          <w:szCs w:val="24"/>
          <w:vertAlign w:val="superscript"/>
        </w:rPr>
        <w:t>14 </w:t>
      </w:r>
      <w:r w:rsidRPr="00CC089A">
        <w:rPr>
          <w:rFonts w:ascii="Times New Roman" w:hAnsi="Times New Roman" w:cs="Times New Roman"/>
          <w:sz w:val="24"/>
          <w:szCs w:val="24"/>
        </w:rPr>
        <w:t>Therefore, since we have a great high priest who has ascended into heaven, Jesus the Son of God, let us hold firmly to the faith we profess. </w:t>
      </w:r>
      <w:r w:rsidRPr="00CC089A">
        <w:rPr>
          <w:rFonts w:ascii="Times New Roman" w:hAnsi="Times New Roman" w:cs="Times New Roman"/>
          <w:b/>
          <w:bCs/>
          <w:sz w:val="24"/>
          <w:szCs w:val="24"/>
          <w:vertAlign w:val="superscript"/>
        </w:rPr>
        <w:t>15 </w:t>
      </w:r>
      <w:r w:rsidRPr="00CC089A">
        <w:rPr>
          <w:rFonts w:ascii="Times New Roman" w:hAnsi="Times New Roman" w:cs="Times New Roman"/>
          <w:sz w:val="24"/>
          <w:szCs w:val="24"/>
        </w:rPr>
        <w:t>For we do not have a high priest who is unable to empathize with our weaknesses, but we have one who has been tempted in every way, just as we are—yet he did not sin. </w:t>
      </w:r>
      <w:r w:rsidRPr="00CC089A">
        <w:rPr>
          <w:rFonts w:ascii="Times New Roman" w:hAnsi="Times New Roman" w:cs="Times New Roman"/>
          <w:b/>
          <w:bCs/>
          <w:sz w:val="24"/>
          <w:szCs w:val="24"/>
          <w:vertAlign w:val="superscript"/>
        </w:rPr>
        <w:t>16 </w:t>
      </w:r>
      <w:r w:rsidRPr="00CC089A">
        <w:rPr>
          <w:rFonts w:ascii="Times New Roman" w:hAnsi="Times New Roman" w:cs="Times New Roman"/>
          <w:sz w:val="24"/>
          <w:szCs w:val="24"/>
        </w:rPr>
        <w:t>Let us then approach God’s throne of grace with confidence, so that we may receive mercy and find grace to help us in our time of need</w:t>
      </w:r>
      <w:r>
        <w:rPr>
          <w:rFonts w:ascii="Times New Roman" w:hAnsi="Times New Roman" w:cs="Times New Roman"/>
          <w:sz w:val="24"/>
          <w:szCs w:val="24"/>
        </w:rPr>
        <w:t>.</w:t>
      </w:r>
    </w:p>
    <w:p w14:paraId="493E7ED2" w14:textId="7FBBA623" w:rsidR="00CC089A" w:rsidRDefault="00CC089A" w:rsidP="00CC089A">
      <w:pPr>
        <w:spacing w:line="276" w:lineRule="auto"/>
        <w:rPr>
          <w:rFonts w:ascii="Times New Roman" w:hAnsi="Times New Roman" w:cs="Times New Roman"/>
          <w:sz w:val="24"/>
          <w:szCs w:val="24"/>
        </w:rPr>
      </w:pPr>
      <w:r>
        <w:rPr>
          <w:rFonts w:ascii="Times New Roman" w:hAnsi="Times New Roman" w:cs="Times New Roman"/>
          <w:sz w:val="24"/>
          <w:szCs w:val="24"/>
        </w:rPr>
        <w:t>We can approach the throne of grace with confidence.  We don’t always need to be wondering if we are doing enough.  We don’t need to be concerned that some last-minute technicality will reveal that we don’t belong to Jesus.  Everything that needed to be done has been done.  We can hold firmly to the faith we profess.</w:t>
      </w:r>
    </w:p>
    <w:p w14:paraId="5CE185B9" w14:textId="2C7F7966" w:rsidR="00CC089A" w:rsidRDefault="00CC089A" w:rsidP="00CC089A">
      <w:pPr>
        <w:spacing w:line="276" w:lineRule="auto"/>
        <w:rPr>
          <w:rFonts w:ascii="Times New Roman" w:hAnsi="Times New Roman" w:cs="Times New Roman"/>
          <w:sz w:val="24"/>
          <w:szCs w:val="24"/>
        </w:rPr>
      </w:pPr>
      <w:r>
        <w:rPr>
          <w:rFonts w:ascii="Times New Roman" w:hAnsi="Times New Roman" w:cs="Times New Roman"/>
          <w:sz w:val="24"/>
          <w:szCs w:val="24"/>
        </w:rPr>
        <w:t>In Hebrews 6, just a few verses after the sober warning</w:t>
      </w:r>
      <w:r w:rsidR="007278B6">
        <w:rPr>
          <w:rFonts w:ascii="Times New Roman" w:hAnsi="Times New Roman" w:cs="Times New Roman"/>
          <w:sz w:val="24"/>
          <w:szCs w:val="24"/>
        </w:rPr>
        <w:t xml:space="preserve"> that it is impossible for those who fall away to be restored to faith, </w:t>
      </w:r>
      <w:r w:rsidR="007278B6" w:rsidRPr="007278B6">
        <w:rPr>
          <w:rFonts w:ascii="Times New Roman" w:hAnsi="Times New Roman" w:cs="Times New Roman"/>
          <w:b/>
          <w:bCs/>
          <w:sz w:val="24"/>
          <w:szCs w:val="24"/>
        </w:rPr>
        <w:t>the author writes this:</w:t>
      </w:r>
    </w:p>
    <w:p w14:paraId="31610CBB" w14:textId="7E039061" w:rsidR="007278B6" w:rsidRPr="00CC089A" w:rsidRDefault="007278B6" w:rsidP="007278B6">
      <w:pPr>
        <w:spacing w:line="276" w:lineRule="auto"/>
        <w:ind w:left="720"/>
        <w:rPr>
          <w:rFonts w:ascii="Times New Roman" w:hAnsi="Times New Roman" w:cs="Times New Roman"/>
          <w:sz w:val="24"/>
          <w:szCs w:val="24"/>
        </w:rPr>
      </w:pPr>
      <w:r w:rsidRPr="007278B6">
        <w:rPr>
          <w:rFonts w:ascii="Times New Roman" w:hAnsi="Times New Roman" w:cs="Times New Roman"/>
          <w:b/>
          <w:bCs/>
          <w:sz w:val="24"/>
          <w:szCs w:val="24"/>
          <w:vertAlign w:val="superscript"/>
        </w:rPr>
        <w:t>9 </w:t>
      </w:r>
      <w:r w:rsidRPr="007278B6">
        <w:rPr>
          <w:rFonts w:ascii="Times New Roman" w:hAnsi="Times New Roman" w:cs="Times New Roman"/>
          <w:sz w:val="24"/>
          <w:szCs w:val="24"/>
        </w:rPr>
        <w:t>Even though we speak like this, dear friends, we are convinced of better things in your case—the things that have to do with salvation.</w:t>
      </w:r>
      <w:r>
        <w:rPr>
          <w:rFonts w:ascii="Times New Roman" w:hAnsi="Times New Roman" w:cs="Times New Roman"/>
          <w:sz w:val="24"/>
          <w:szCs w:val="24"/>
        </w:rPr>
        <w:t xml:space="preserve"> (6:9)</w:t>
      </w:r>
    </w:p>
    <w:p w14:paraId="1EA3A17D" w14:textId="27261FC7" w:rsidR="0087238A" w:rsidRDefault="007278B6" w:rsidP="00344CF7">
      <w:pPr>
        <w:spacing w:line="276" w:lineRule="auto"/>
        <w:rPr>
          <w:rFonts w:ascii="Times New Roman" w:hAnsi="Times New Roman" w:cs="Times New Roman"/>
          <w:sz w:val="24"/>
          <w:szCs w:val="24"/>
        </w:rPr>
      </w:pPr>
      <w:r>
        <w:rPr>
          <w:rFonts w:ascii="Times New Roman" w:hAnsi="Times New Roman" w:cs="Times New Roman"/>
          <w:sz w:val="24"/>
          <w:szCs w:val="24"/>
        </w:rPr>
        <w:t xml:space="preserve">Then, he goes on to talk about the surety of God’s promise, and he picks up the nautical imagery again.  </w:t>
      </w:r>
      <w:r w:rsidRPr="007278B6">
        <w:rPr>
          <w:rFonts w:ascii="Times New Roman" w:hAnsi="Times New Roman" w:cs="Times New Roman"/>
          <w:b/>
          <w:bCs/>
          <w:sz w:val="24"/>
          <w:szCs w:val="24"/>
        </w:rPr>
        <w:t>Verses 18-20:</w:t>
      </w:r>
    </w:p>
    <w:p w14:paraId="7C9DE9CF" w14:textId="0654608D" w:rsidR="007278B6" w:rsidRPr="00B34A30" w:rsidRDefault="007278B6" w:rsidP="007278B6">
      <w:pPr>
        <w:spacing w:line="276" w:lineRule="auto"/>
        <w:ind w:left="720"/>
        <w:rPr>
          <w:rFonts w:ascii="Times New Roman" w:hAnsi="Times New Roman" w:cs="Times New Roman"/>
          <w:sz w:val="24"/>
          <w:szCs w:val="24"/>
        </w:rPr>
      </w:pPr>
      <w:r w:rsidRPr="007278B6">
        <w:rPr>
          <w:rFonts w:ascii="Times New Roman" w:hAnsi="Times New Roman" w:cs="Times New Roman"/>
          <w:b/>
          <w:bCs/>
          <w:sz w:val="24"/>
          <w:szCs w:val="24"/>
          <w:vertAlign w:val="superscript"/>
        </w:rPr>
        <w:t>18 </w:t>
      </w:r>
      <w:r w:rsidRPr="007278B6">
        <w:rPr>
          <w:rFonts w:ascii="Times New Roman" w:hAnsi="Times New Roman" w:cs="Times New Roman"/>
          <w:sz w:val="24"/>
          <w:szCs w:val="24"/>
        </w:rPr>
        <w:t>God did this so that, by two unchangeable things in which it is impossible for God to lie, we who have fled to take hold of the hope set before us may be greatly encouraged. </w:t>
      </w:r>
      <w:r w:rsidRPr="007278B6">
        <w:rPr>
          <w:rFonts w:ascii="Times New Roman" w:hAnsi="Times New Roman" w:cs="Times New Roman"/>
          <w:b/>
          <w:bCs/>
          <w:sz w:val="24"/>
          <w:szCs w:val="24"/>
          <w:vertAlign w:val="superscript"/>
        </w:rPr>
        <w:t>19 </w:t>
      </w:r>
      <w:r w:rsidRPr="007278B6">
        <w:rPr>
          <w:rFonts w:ascii="Times New Roman" w:hAnsi="Times New Roman" w:cs="Times New Roman"/>
          <w:sz w:val="24"/>
          <w:szCs w:val="24"/>
        </w:rPr>
        <w:t>We have this hope as an anchor for the soul, firm and secure. It enters the inner sanctuary behind the curtain, </w:t>
      </w:r>
      <w:r w:rsidRPr="007278B6">
        <w:rPr>
          <w:rFonts w:ascii="Times New Roman" w:hAnsi="Times New Roman" w:cs="Times New Roman"/>
          <w:b/>
          <w:bCs/>
          <w:sz w:val="24"/>
          <w:szCs w:val="24"/>
          <w:vertAlign w:val="superscript"/>
        </w:rPr>
        <w:t>20 </w:t>
      </w:r>
      <w:r w:rsidRPr="007278B6">
        <w:rPr>
          <w:rFonts w:ascii="Times New Roman" w:hAnsi="Times New Roman" w:cs="Times New Roman"/>
          <w:sz w:val="24"/>
          <w:szCs w:val="24"/>
        </w:rPr>
        <w:t>where our forerunner, Jesus, has entered on our behalf. </w:t>
      </w:r>
    </w:p>
    <w:p w14:paraId="46AC977F" w14:textId="6C36655B" w:rsidR="00DE0F08" w:rsidRDefault="007278B6" w:rsidP="00DE0F08">
      <w:pPr>
        <w:spacing w:line="276" w:lineRule="auto"/>
        <w:rPr>
          <w:rFonts w:ascii="Times New Roman" w:hAnsi="Times New Roman" w:cs="Times New Roman"/>
          <w:sz w:val="24"/>
          <w:szCs w:val="24"/>
        </w:rPr>
      </w:pPr>
      <w:r>
        <w:rPr>
          <w:rFonts w:ascii="Times New Roman" w:hAnsi="Times New Roman" w:cs="Times New Roman"/>
          <w:sz w:val="24"/>
          <w:szCs w:val="24"/>
        </w:rPr>
        <w:t>Jesus is our anchor, firm and secure.  Everything about our natural life is pulling us downstream to the ocean of sin and selfishness.  But we have a rope, tethered to Jesus, and He is a solid anchor.  He’s already done everything that needs to be done.  We are secure in Him.</w:t>
      </w:r>
    </w:p>
    <w:p w14:paraId="7DDB3516" w14:textId="5E585CCC" w:rsidR="007278B6" w:rsidRDefault="007278B6" w:rsidP="00DE0F08">
      <w:pPr>
        <w:spacing w:line="276" w:lineRule="auto"/>
        <w:rPr>
          <w:rFonts w:ascii="Times New Roman" w:hAnsi="Times New Roman" w:cs="Times New Roman"/>
          <w:sz w:val="24"/>
          <w:szCs w:val="24"/>
        </w:rPr>
      </w:pPr>
      <w:r>
        <w:rPr>
          <w:rFonts w:ascii="Times New Roman" w:hAnsi="Times New Roman" w:cs="Times New Roman"/>
          <w:sz w:val="24"/>
          <w:szCs w:val="24"/>
        </w:rPr>
        <w:t>I have to tell you, as a pastor, one of the most heartbreaking things for me is when I stand at the door at the end of the service and people come through to shake my hand and then they say something like: “I hope I have done enough to get into heaven.”  Several people have said that to me over the years: “I hope I have done enough.”  And I want you to see, it’s not about what you have done.  It’s about what Jesus has done.  Jesus has done everything we need, and if you are holding on to Him then you are secure.</w:t>
      </w:r>
      <w:r w:rsidR="00061B01">
        <w:rPr>
          <w:rFonts w:ascii="Times New Roman" w:hAnsi="Times New Roman" w:cs="Times New Roman"/>
          <w:sz w:val="24"/>
          <w:szCs w:val="24"/>
        </w:rPr>
        <w:t xml:space="preserve">  He’s a solid anchor.  He will hold you fast.</w:t>
      </w:r>
    </w:p>
    <w:p w14:paraId="7EECE488" w14:textId="27AF2A3D" w:rsidR="00061B01" w:rsidRDefault="00061B01" w:rsidP="00DE0F08">
      <w:pPr>
        <w:spacing w:line="276" w:lineRule="auto"/>
        <w:rPr>
          <w:rFonts w:ascii="Times New Roman" w:hAnsi="Times New Roman" w:cs="Times New Roman"/>
          <w:sz w:val="24"/>
          <w:szCs w:val="24"/>
        </w:rPr>
      </w:pPr>
      <w:r>
        <w:rPr>
          <w:rFonts w:ascii="Times New Roman" w:hAnsi="Times New Roman" w:cs="Times New Roman"/>
          <w:sz w:val="24"/>
          <w:szCs w:val="24"/>
        </w:rPr>
        <w:t xml:space="preserve">One more passage, some of the more well-known verses in Hebrews.  </w:t>
      </w:r>
      <w:r w:rsidRPr="00061B01">
        <w:rPr>
          <w:rFonts w:ascii="Times New Roman" w:hAnsi="Times New Roman" w:cs="Times New Roman"/>
          <w:b/>
          <w:bCs/>
          <w:sz w:val="24"/>
          <w:szCs w:val="24"/>
        </w:rPr>
        <w:t>Chapter 12:1-3:</w:t>
      </w:r>
    </w:p>
    <w:p w14:paraId="05F431B1" w14:textId="336E86AC" w:rsidR="00061B01" w:rsidRDefault="00061B01" w:rsidP="00061B01">
      <w:pPr>
        <w:spacing w:line="276" w:lineRule="auto"/>
        <w:ind w:left="720"/>
        <w:rPr>
          <w:rFonts w:ascii="Times New Roman" w:hAnsi="Times New Roman" w:cs="Times New Roman"/>
          <w:sz w:val="24"/>
          <w:szCs w:val="24"/>
        </w:rPr>
      </w:pPr>
      <w:r w:rsidRPr="00061B01">
        <w:rPr>
          <w:rFonts w:ascii="Times New Roman" w:hAnsi="Times New Roman" w:cs="Times New Roman"/>
          <w:sz w:val="24"/>
          <w:szCs w:val="24"/>
        </w:rPr>
        <w:lastRenderedPageBreak/>
        <w:t>Therefore, since we are surrounded by such a great cloud of witnesses, let us throw off everything that hinders and the sin that so easily entangles. And let us run with perseverance the race marked out for us, </w:t>
      </w:r>
      <w:r w:rsidRPr="00061B01">
        <w:rPr>
          <w:rFonts w:ascii="Times New Roman" w:hAnsi="Times New Roman" w:cs="Times New Roman"/>
          <w:b/>
          <w:bCs/>
          <w:sz w:val="24"/>
          <w:szCs w:val="24"/>
          <w:vertAlign w:val="superscript"/>
        </w:rPr>
        <w:t>2 </w:t>
      </w:r>
      <w:r w:rsidRPr="00061B01">
        <w:rPr>
          <w:rFonts w:ascii="Times New Roman" w:hAnsi="Times New Roman" w:cs="Times New Roman"/>
          <w:sz w:val="24"/>
          <w:szCs w:val="24"/>
        </w:rPr>
        <w:t>fixing our eyes on Jesus, the pioneer and perfecter of faith. For the joy set before him he endured the cross, scorning its shame, and sat down at the right hand of the throne of God. </w:t>
      </w:r>
      <w:r w:rsidRPr="00061B01">
        <w:rPr>
          <w:rFonts w:ascii="Times New Roman" w:hAnsi="Times New Roman" w:cs="Times New Roman"/>
          <w:b/>
          <w:bCs/>
          <w:sz w:val="24"/>
          <w:szCs w:val="24"/>
          <w:vertAlign w:val="superscript"/>
        </w:rPr>
        <w:t>3 </w:t>
      </w:r>
      <w:r w:rsidRPr="00061B01">
        <w:rPr>
          <w:rFonts w:ascii="Times New Roman" w:hAnsi="Times New Roman" w:cs="Times New Roman"/>
          <w:sz w:val="24"/>
          <w:szCs w:val="24"/>
        </w:rPr>
        <w:t>Consider him who endured such opposition from sinners, so that you will not grow weary and lose heart.</w:t>
      </w:r>
    </w:p>
    <w:p w14:paraId="32313B11" w14:textId="42A7C851" w:rsidR="00061B01" w:rsidRDefault="00061B01" w:rsidP="00061B01">
      <w:pPr>
        <w:spacing w:line="276" w:lineRule="auto"/>
        <w:rPr>
          <w:rFonts w:ascii="Times New Roman" w:hAnsi="Times New Roman" w:cs="Times New Roman"/>
          <w:sz w:val="24"/>
          <w:szCs w:val="24"/>
        </w:rPr>
      </w:pPr>
      <w:r>
        <w:rPr>
          <w:rFonts w:ascii="Times New Roman" w:hAnsi="Times New Roman" w:cs="Times New Roman"/>
          <w:sz w:val="24"/>
          <w:szCs w:val="24"/>
        </w:rPr>
        <w:t>This is the end of the great Hall of Fame of Faith, where the author seeks to stir up our faith and endurance by recounting the stories of so many in the Old Testament who kept fighting upstream even when they couldn’t see the end of their faith.  And as the final entry in this Hall of Fame, if you will, the author talks about Jesus.</w:t>
      </w:r>
    </w:p>
    <w:p w14:paraId="39BC917C" w14:textId="6C3976DA" w:rsidR="00061B01" w:rsidRDefault="00061B01" w:rsidP="00061B01">
      <w:pPr>
        <w:spacing w:line="276" w:lineRule="auto"/>
        <w:rPr>
          <w:rFonts w:ascii="Times New Roman" w:hAnsi="Times New Roman" w:cs="Times New Roman"/>
          <w:sz w:val="24"/>
          <w:szCs w:val="24"/>
        </w:rPr>
      </w:pPr>
      <w:r>
        <w:rPr>
          <w:rFonts w:ascii="Times New Roman" w:hAnsi="Times New Roman" w:cs="Times New Roman"/>
          <w:sz w:val="24"/>
          <w:szCs w:val="24"/>
        </w:rPr>
        <w:t xml:space="preserve">And sometimes it is tempting to think that these verses are calling us to imitate Jesus.  That the way to run the race with perseverance is to take the example of Jesus and just try harder to be like Him.  Be more loving of sinners, be more tender with children, do a better job of turning the other cheek, forgive your enemies.  The better job we do copying Jesus the </w:t>
      </w:r>
      <w:r w:rsidR="003416D8">
        <w:rPr>
          <w:rFonts w:ascii="Times New Roman" w:hAnsi="Times New Roman" w:cs="Times New Roman"/>
          <w:sz w:val="24"/>
          <w:szCs w:val="24"/>
        </w:rPr>
        <w:t>better we run the race.</w:t>
      </w:r>
    </w:p>
    <w:p w14:paraId="73917B88" w14:textId="27D00867" w:rsidR="003416D8" w:rsidRDefault="003416D8" w:rsidP="00061B01">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that’s not the point here.  We are not being called to fix our eyes on Jesus so that we can imitate Him more.  We are being called to fix our eyes on Jesus because He’s already done everything that needs to be done.  He’s the pioneer and perfecter of faith.  He’s already endured the cross.  He’s already run the race.  And it’s in what He’s done that we find our security. It’s by </w:t>
      </w:r>
      <w:r w:rsidR="00500708">
        <w:rPr>
          <w:rFonts w:ascii="Times New Roman" w:hAnsi="Times New Roman" w:cs="Times New Roman"/>
          <w:sz w:val="24"/>
          <w:szCs w:val="24"/>
        </w:rPr>
        <w:t>the victory that He has already won that we can be sure of our own victory.</w:t>
      </w:r>
    </w:p>
    <w:p w14:paraId="72DF2497" w14:textId="56386760" w:rsidR="00500708" w:rsidRDefault="00500708" w:rsidP="00061B01">
      <w:pPr>
        <w:spacing w:line="276" w:lineRule="auto"/>
        <w:rPr>
          <w:rFonts w:ascii="Times New Roman" w:hAnsi="Times New Roman" w:cs="Times New Roman"/>
          <w:sz w:val="24"/>
          <w:szCs w:val="24"/>
        </w:rPr>
      </w:pPr>
      <w:r>
        <w:rPr>
          <w:rFonts w:ascii="Times New Roman" w:hAnsi="Times New Roman" w:cs="Times New Roman"/>
          <w:sz w:val="24"/>
          <w:szCs w:val="24"/>
        </w:rPr>
        <w:t>The question we started with asked whether or not we can be sure of our salvation.  And the answer is “Yes!</w:t>
      </w:r>
      <w:r w:rsidR="00CF502F">
        <w:rPr>
          <w:rFonts w:ascii="Times New Roman" w:hAnsi="Times New Roman" w:cs="Times New Roman"/>
          <w:sz w:val="24"/>
          <w:szCs w:val="24"/>
        </w:rPr>
        <w:t xml:space="preserve"> Absolutely Yes!”  Jesus has already run the race.  He’s endured the cross for us.  He will preserve us.  Not one that the Father has given Him will be plucked from His hand.</w:t>
      </w:r>
    </w:p>
    <w:p w14:paraId="209070C7" w14:textId="659ACCEF" w:rsidR="00CF502F" w:rsidRDefault="00CF502F" w:rsidP="00061B01">
      <w:pPr>
        <w:spacing w:line="276" w:lineRule="auto"/>
        <w:rPr>
          <w:rFonts w:ascii="Times New Roman" w:hAnsi="Times New Roman" w:cs="Times New Roman"/>
          <w:sz w:val="24"/>
          <w:szCs w:val="24"/>
        </w:rPr>
      </w:pPr>
      <w:r>
        <w:rPr>
          <w:rFonts w:ascii="Times New Roman" w:hAnsi="Times New Roman" w:cs="Times New Roman"/>
          <w:sz w:val="24"/>
          <w:szCs w:val="24"/>
        </w:rPr>
        <w:t>But still, we must persevere.  Claiming Jesus is not an excuse for drifting.  We can still make shipwreck of our faith, but if we do, that’s not on Jesus.  That’s on us.</w:t>
      </w:r>
      <w:r w:rsidR="00867807">
        <w:rPr>
          <w:rFonts w:ascii="Times New Roman" w:hAnsi="Times New Roman" w:cs="Times New Roman"/>
          <w:sz w:val="24"/>
          <w:szCs w:val="24"/>
        </w:rPr>
        <w:t xml:space="preserve"> John Piper puts it like this:</w:t>
      </w:r>
    </w:p>
    <w:p w14:paraId="3EC2C487" w14:textId="79F9851F" w:rsidR="00CF502F" w:rsidRPr="00CF502F" w:rsidRDefault="00CF502F" w:rsidP="00867807">
      <w:pPr>
        <w:spacing w:line="276" w:lineRule="auto"/>
        <w:ind w:left="720"/>
        <w:rPr>
          <w:rFonts w:ascii="Times New Roman" w:hAnsi="Times New Roman" w:cs="Times New Roman"/>
          <w:sz w:val="24"/>
          <w:szCs w:val="24"/>
        </w:rPr>
      </w:pPr>
      <w:r>
        <w:rPr>
          <w:rFonts w:ascii="Times New Roman" w:hAnsi="Times New Roman" w:cs="Times New Roman"/>
          <w:sz w:val="24"/>
          <w:szCs w:val="24"/>
        </w:rPr>
        <w:t>P</w:t>
      </w:r>
      <w:r w:rsidRPr="00CF502F">
        <w:rPr>
          <w:rFonts w:ascii="Times New Roman" w:hAnsi="Times New Roman" w:cs="Times New Roman"/>
          <w:sz w:val="24"/>
          <w:szCs w:val="24"/>
        </w:rPr>
        <w:t xml:space="preserve">ersevering does not earn your participation in Christ; it verifies your participation in </w:t>
      </w:r>
      <w:r w:rsidR="00867807">
        <w:rPr>
          <w:rFonts w:ascii="Times New Roman" w:hAnsi="Times New Roman" w:cs="Times New Roman"/>
          <w:sz w:val="24"/>
          <w:szCs w:val="24"/>
        </w:rPr>
        <w:t>C</w:t>
      </w:r>
      <w:r w:rsidRPr="00CF502F">
        <w:rPr>
          <w:rFonts w:ascii="Times New Roman" w:hAnsi="Times New Roman" w:cs="Times New Roman"/>
          <w:sz w:val="24"/>
          <w:szCs w:val="24"/>
        </w:rPr>
        <w:t>hrist. Perseverance is not a payment for getting into Christ. It is a proof that you are in Christ.</w:t>
      </w:r>
    </w:p>
    <w:p w14:paraId="50FA5099" w14:textId="3FC3C633" w:rsidR="00CF502F" w:rsidRDefault="00CF502F" w:rsidP="00867807">
      <w:pPr>
        <w:spacing w:line="276" w:lineRule="auto"/>
        <w:ind w:left="720"/>
      </w:pPr>
      <w:r w:rsidRPr="00CF502F">
        <w:rPr>
          <w:rFonts w:ascii="Times New Roman" w:hAnsi="Times New Roman" w:cs="Times New Roman"/>
          <w:sz w:val="24"/>
          <w:szCs w:val="24"/>
        </w:rPr>
        <w:t>So the person who drifts along in sin and makes no business in life of holiness does not fall out of Christ. He was never in Christ</w:t>
      </w:r>
      <w:r>
        <w:rPr>
          <w:rFonts w:ascii="Times New Roman" w:hAnsi="Times New Roman" w:cs="Times New Roman"/>
          <w:sz w:val="24"/>
          <w:szCs w:val="24"/>
        </w:rPr>
        <w:t xml:space="preserve"> to begin with</w:t>
      </w:r>
      <w:r w:rsidRPr="00CF502F">
        <w:rPr>
          <w:rFonts w:ascii="Times New Roman" w:hAnsi="Times New Roman" w:cs="Times New Roman"/>
          <w:sz w:val="24"/>
          <w:szCs w:val="24"/>
        </w:rPr>
        <w:t>.</w:t>
      </w:r>
      <w:r w:rsidR="00867807">
        <w:rPr>
          <w:rFonts w:ascii="Times New Roman" w:hAnsi="Times New Roman" w:cs="Times New Roman"/>
          <w:sz w:val="24"/>
          <w:szCs w:val="24"/>
        </w:rPr>
        <w:t xml:space="preserve"> </w:t>
      </w:r>
      <w:hyperlink r:id="rId6" w:history="1">
        <w:r w:rsidR="00867807">
          <w:rPr>
            <w:rStyle w:val="Hyperlink"/>
          </w:rPr>
          <w:t>https://www.desiringgod.org/messages/the-doctrine-of-perseverance-the-future-of-a-fruitless-field</w:t>
        </w:r>
      </w:hyperlink>
    </w:p>
    <w:p w14:paraId="54975D9B" w14:textId="07972562" w:rsidR="00867807" w:rsidRDefault="00867807" w:rsidP="00867807">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possible to lie to yourself, and lie to others, and even convince the world of your commitment to Jesus Christ; only to find in the end that it was never real.  That is, apparently, what happened to those men we talked about at the beginning.  The warnings in Hebrew are </w:t>
      </w:r>
      <w:r>
        <w:rPr>
          <w:rFonts w:ascii="Times New Roman" w:hAnsi="Times New Roman" w:cs="Times New Roman"/>
          <w:sz w:val="24"/>
          <w:szCs w:val="24"/>
        </w:rPr>
        <w:lastRenderedPageBreak/>
        <w:t>serious warnings to check your heart and hold fast to your faith and to guard against drifting away.</w:t>
      </w:r>
    </w:p>
    <w:p w14:paraId="4C81E1CB" w14:textId="79A2B49E" w:rsidR="00867807" w:rsidRDefault="00867807" w:rsidP="00867807">
      <w:pPr>
        <w:spacing w:line="276" w:lineRule="auto"/>
        <w:rPr>
          <w:rFonts w:ascii="Times New Roman" w:hAnsi="Times New Roman" w:cs="Times New Roman"/>
          <w:sz w:val="24"/>
          <w:szCs w:val="24"/>
        </w:rPr>
      </w:pPr>
      <w:r>
        <w:rPr>
          <w:rFonts w:ascii="Times New Roman" w:hAnsi="Times New Roman" w:cs="Times New Roman"/>
          <w:sz w:val="24"/>
          <w:szCs w:val="24"/>
        </w:rPr>
        <w:t xml:space="preserve">But if you have fixed your eyes on Jesus, if you have become convinced of what Jesus has done, than you can be 100% confident that He will not let </w:t>
      </w:r>
      <w:r w:rsidR="005A78A3">
        <w:rPr>
          <w:rFonts w:ascii="Times New Roman" w:hAnsi="Times New Roman" w:cs="Times New Roman"/>
          <w:sz w:val="24"/>
          <w:szCs w:val="24"/>
        </w:rPr>
        <w:t xml:space="preserve">you </w:t>
      </w:r>
      <w:r>
        <w:rPr>
          <w:rFonts w:ascii="Times New Roman" w:hAnsi="Times New Roman" w:cs="Times New Roman"/>
          <w:sz w:val="24"/>
          <w:szCs w:val="24"/>
        </w:rPr>
        <w:t xml:space="preserve">go.  He is a solid anchor, firm and secure.  He will complete His good work in you (Phil.1:6).  He will equip you with everything good for doing His will. (Heb. 13:21).  He will keep you from falling (Jude 24).  He will hold you fast. </w:t>
      </w:r>
    </w:p>
    <w:p w14:paraId="71F803BC" w14:textId="2B54F60D" w:rsidR="005A78A3" w:rsidRPr="00CF502F" w:rsidRDefault="005A78A3" w:rsidP="00867807">
      <w:pPr>
        <w:spacing w:line="276" w:lineRule="auto"/>
        <w:rPr>
          <w:rFonts w:ascii="Times New Roman" w:hAnsi="Times New Roman" w:cs="Times New Roman"/>
          <w:sz w:val="24"/>
          <w:szCs w:val="24"/>
        </w:rPr>
      </w:pPr>
      <w:r>
        <w:rPr>
          <w:rFonts w:ascii="Times New Roman" w:hAnsi="Times New Roman" w:cs="Times New Roman"/>
          <w:sz w:val="24"/>
          <w:szCs w:val="24"/>
        </w:rPr>
        <w:t>He will preserve you.  So persevere.</w:t>
      </w:r>
      <w:bookmarkStart w:id="0" w:name="_GoBack"/>
      <w:bookmarkEnd w:id="0"/>
    </w:p>
    <w:p w14:paraId="0C8A8728" w14:textId="77777777" w:rsidR="00CF502F" w:rsidRDefault="00CF502F" w:rsidP="00061B01">
      <w:pPr>
        <w:spacing w:line="276" w:lineRule="auto"/>
        <w:rPr>
          <w:rFonts w:ascii="Times New Roman" w:hAnsi="Times New Roman" w:cs="Times New Roman"/>
          <w:sz w:val="24"/>
          <w:szCs w:val="24"/>
        </w:rPr>
      </w:pPr>
    </w:p>
    <w:p w14:paraId="45C8565C" w14:textId="31A5DFB0" w:rsidR="00DE0F08" w:rsidRDefault="00DE0F08" w:rsidP="00DE0F08">
      <w:pPr>
        <w:spacing w:line="276" w:lineRule="auto"/>
        <w:rPr>
          <w:rFonts w:ascii="Times New Roman" w:hAnsi="Times New Roman" w:cs="Times New Roman"/>
          <w:sz w:val="24"/>
          <w:szCs w:val="24"/>
        </w:rPr>
      </w:pPr>
    </w:p>
    <w:p w14:paraId="43833BBA" w14:textId="77777777" w:rsidR="00DE0F08" w:rsidRPr="00DE0F08" w:rsidRDefault="00DE0F08" w:rsidP="00DE0F08">
      <w:pPr>
        <w:spacing w:line="276" w:lineRule="auto"/>
        <w:rPr>
          <w:rFonts w:ascii="Times New Roman" w:hAnsi="Times New Roman" w:cs="Times New Roman"/>
          <w:sz w:val="24"/>
          <w:szCs w:val="24"/>
        </w:rPr>
      </w:pPr>
    </w:p>
    <w:p w14:paraId="72FC3F65" w14:textId="5218FEB3" w:rsidR="00DE0F08" w:rsidRDefault="00DE0F08" w:rsidP="00DE0F08">
      <w:pPr>
        <w:spacing w:line="276" w:lineRule="auto"/>
        <w:rPr>
          <w:rFonts w:ascii="Times New Roman" w:hAnsi="Times New Roman" w:cs="Times New Roman"/>
          <w:i/>
          <w:iCs/>
          <w:sz w:val="24"/>
          <w:szCs w:val="24"/>
        </w:rPr>
      </w:pPr>
    </w:p>
    <w:p w14:paraId="23F0005B" w14:textId="77777777" w:rsidR="00DE0F08" w:rsidRDefault="00DE0F08" w:rsidP="00DE0F08">
      <w:pPr>
        <w:spacing w:line="276" w:lineRule="auto"/>
        <w:rPr>
          <w:rFonts w:ascii="Times New Roman" w:hAnsi="Times New Roman" w:cs="Times New Roman"/>
          <w:i/>
          <w:iCs/>
          <w:sz w:val="24"/>
          <w:szCs w:val="24"/>
        </w:rPr>
      </w:pPr>
    </w:p>
    <w:p w14:paraId="175D5255" w14:textId="77777777" w:rsidR="00DE0F08" w:rsidRPr="00DE0F08" w:rsidRDefault="00DE0F08" w:rsidP="00DE0F08">
      <w:pPr>
        <w:spacing w:line="276" w:lineRule="auto"/>
        <w:rPr>
          <w:rFonts w:ascii="Times New Roman" w:hAnsi="Times New Roman" w:cs="Times New Roman"/>
          <w:sz w:val="24"/>
          <w:szCs w:val="24"/>
        </w:rPr>
      </w:pPr>
    </w:p>
    <w:sectPr w:rsidR="00DE0F08" w:rsidRPr="00DE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08"/>
    <w:rsid w:val="00061B01"/>
    <w:rsid w:val="000915DC"/>
    <w:rsid w:val="001C1F14"/>
    <w:rsid w:val="001E2B14"/>
    <w:rsid w:val="002C3717"/>
    <w:rsid w:val="003416D8"/>
    <w:rsid w:val="00344CF7"/>
    <w:rsid w:val="0036519C"/>
    <w:rsid w:val="00414D84"/>
    <w:rsid w:val="0042632E"/>
    <w:rsid w:val="00500708"/>
    <w:rsid w:val="00522BEF"/>
    <w:rsid w:val="005A78A3"/>
    <w:rsid w:val="006115F1"/>
    <w:rsid w:val="006B7E89"/>
    <w:rsid w:val="007278B6"/>
    <w:rsid w:val="00867807"/>
    <w:rsid w:val="0087238A"/>
    <w:rsid w:val="00884F5F"/>
    <w:rsid w:val="0088602F"/>
    <w:rsid w:val="009B303E"/>
    <w:rsid w:val="009E3434"/>
    <w:rsid w:val="00A265E2"/>
    <w:rsid w:val="00AD290A"/>
    <w:rsid w:val="00B34A30"/>
    <w:rsid w:val="00C00898"/>
    <w:rsid w:val="00CC089A"/>
    <w:rsid w:val="00CC7CC6"/>
    <w:rsid w:val="00CF502F"/>
    <w:rsid w:val="00D45750"/>
    <w:rsid w:val="00D45BBB"/>
    <w:rsid w:val="00DB1440"/>
    <w:rsid w:val="00DE0F08"/>
    <w:rsid w:val="00DF57EF"/>
    <w:rsid w:val="00E77C65"/>
    <w:rsid w:val="00F1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3C13"/>
  <w15:chartTrackingRefBased/>
  <w15:docId w15:val="{ACE4018D-AF0C-4C67-850A-AD4329BA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0F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F08"/>
    <w:rPr>
      <w:rFonts w:ascii="Calibri" w:hAnsi="Calibri"/>
      <w:szCs w:val="21"/>
    </w:rPr>
  </w:style>
  <w:style w:type="character" w:styleId="Hyperlink">
    <w:name w:val="Hyperlink"/>
    <w:basedOn w:val="DefaultParagraphFont"/>
    <w:uiPriority w:val="99"/>
    <w:unhideWhenUsed/>
    <w:rsid w:val="0042632E"/>
    <w:rPr>
      <w:color w:val="0563C1" w:themeColor="hyperlink"/>
      <w:u w:val="single"/>
    </w:rPr>
  </w:style>
  <w:style w:type="character" w:styleId="UnresolvedMention">
    <w:name w:val="Unresolved Mention"/>
    <w:basedOn w:val="DefaultParagraphFont"/>
    <w:uiPriority w:val="99"/>
    <w:semiHidden/>
    <w:unhideWhenUsed/>
    <w:rsid w:val="0042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7798">
      <w:bodyDiv w:val="1"/>
      <w:marLeft w:val="0"/>
      <w:marRight w:val="0"/>
      <w:marTop w:val="0"/>
      <w:marBottom w:val="0"/>
      <w:divBdr>
        <w:top w:val="none" w:sz="0" w:space="0" w:color="auto"/>
        <w:left w:val="none" w:sz="0" w:space="0" w:color="auto"/>
        <w:bottom w:val="none" w:sz="0" w:space="0" w:color="auto"/>
        <w:right w:val="none" w:sz="0" w:space="0" w:color="auto"/>
      </w:divBdr>
    </w:div>
    <w:div w:id="277034684">
      <w:bodyDiv w:val="1"/>
      <w:marLeft w:val="0"/>
      <w:marRight w:val="0"/>
      <w:marTop w:val="0"/>
      <w:marBottom w:val="0"/>
      <w:divBdr>
        <w:top w:val="none" w:sz="0" w:space="0" w:color="auto"/>
        <w:left w:val="none" w:sz="0" w:space="0" w:color="auto"/>
        <w:bottom w:val="none" w:sz="0" w:space="0" w:color="auto"/>
        <w:right w:val="none" w:sz="0" w:space="0" w:color="auto"/>
      </w:divBdr>
    </w:div>
    <w:div w:id="293406901">
      <w:bodyDiv w:val="1"/>
      <w:marLeft w:val="0"/>
      <w:marRight w:val="0"/>
      <w:marTop w:val="0"/>
      <w:marBottom w:val="0"/>
      <w:divBdr>
        <w:top w:val="none" w:sz="0" w:space="0" w:color="auto"/>
        <w:left w:val="none" w:sz="0" w:space="0" w:color="auto"/>
        <w:bottom w:val="none" w:sz="0" w:space="0" w:color="auto"/>
        <w:right w:val="none" w:sz="0" w:space="0" w:color="auto"/>
      </w:divBdr>
    </w:div>
    <w:div w:id="429665313">
      <w:bodyDiv w:val="1"/>
      <w:marLeft w:val="0"/>
      <w:marRight w:val="0"/>
      <w:marTop w:val="0"/>
      <w:marBottom w:val="0"/>
      <w:divBdr>
        <w:top w:val="none" w:sz="0" w:space="0" w:color="auto"/>
        <w:left w:val="none" w:sz="0" w:space="0" w:color="auto"/>
        <w:bottom w:val="none" w:sz="0" w:space="0" w:color="auto"/>
        <w:right w:val="none" w:sz="0" w:space="0" w:color="auto"/>
      </w:divBdr>
    </w:div>
    <w:div w:id="528029257">
      <w:bodyDiv w:val="1"/>
      <w:marLeft w:val="0"/>
      <w:marRight w:val="0"/>
      <w:marTop w:val="0"/>
      <w:marBottom w:val="0"/>
      <w:divBdr>
        <w:top w:val="none" w:sz="0" w:space="0" w:color="auto"/>
        <w:left w:val="none" w:sz="0" w:space="0" w:color="auto"/>
        <w:bottom w:val="none" w:sz="0" w:space="0" w:color="auto"/>
        <w:right w:val="none" w:sz="0" w:space="0" w:color="auto"/>
      </w:divBdr>
    </w:div>
    <w:div w:id="822160319">
      <w:bodyDiv w:val="1"/>
      <w:marLeft w:val="0"/>
      <w:marRight w:val="0"/>
      <w:marTop w:val="0"/>
      <w:marBottom w:val="0"/>
      <w:divBdr>
        <w:top w:val="none" w:sz="0" w:space="0" w:color="auto"/>
        <w:left w:val="none" w:sz="0" w:space="0" w:color="auto"/>
        <w:bottom w:val="none" w:sz="0" w:space="0" w:color="auto"/>
        <w:right w:val="none" w:sz="0" w:space="0" w:color="auto"/>
      </w:divBdr>
    </w:div>
    <w:div w:id="1028529337">
      <w:bodyDiv w:val="1"/>
      <w:marLeft w:val="0"/>
      <w:marRight w:val="0"/>
      <w:marTop w:val="0"/>
      <w:marBottom w:val="0"/>
      <w:divBdr>
        <w:top w:val="none" w:sz="0" w:space="0" w:color="auto"/>
        <w:left w:val="none" w:sz="0" w:space="0" w:color="auto"/>
        <w:bottom w:val="none" w:sz="0" w:space="0" w:color="auto"/>
        <w:right w:val="none" w:sz="0" w:space="0" w:color="auto"/>
      </w:divBdr>
    </w:div>
    <w:div w:id="1675301188">
      <w:bodyDiv w:val="1"/>
      <w:marLeft w:val="0"/>
      <w:marRight w:val="0"/>
      <w:marTop w:val="0"/>
      <w:marBottom w:val="0"/>
      <w:divBdr>
        <w:top w:val="none" w:sz="0" w:space="0" w:color="auto"/>
        <w:left w:val="none" w:sz="0" w:space="0" w:color="auto"/>
        <w:bottom w:val="none" w:sz="0" w:space="0" w:color="auto"/>
        <w:right w:val="none" w:sz="0" w:space="0" w:color="auto"/>
      </w:divBdr>
    </w:div>
    <w:div w:id="1836261802">
      <w:bodyDiv w:val="1"/>
      <w:marLeft w:val="0"/>
      <w:marRight w:val="0"/>
      <w:marTop w:val="0"/>
      <w:marBottom w:val="0"/>
      <w:divBdr>
        <w:top w:val="none" w:sz="0" w:space="0" w:color="auto"/>
        <w:left w:val="none" w:sz="0" w:space="0" w:color="auto"/>
        <w:bottom w:val="none" w:sz="0" w:space="0" w:color="auto"/>
        <w:right w:val="none" w:sz="0" w:space="0" w:color="auto"/>
      </w:divBdr>
    </w:div>
    <w:div w:id="18596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iringgod.org/messages/the-doctrine-of-perseverance-the-future-of-a-fruitless-field" TargetMode="External"/><Relationship Id="rId5" Type="http://schemas.openxmlformats.org/officeDocument/2006/relationships/hyperlink" Target="https://www.desiringgod.org/messages/the-doctrine-of-perseverance-the-future-of-a-fruitless-field" TargetMode="External"/><Relationship Id="rId4" Type="http://schemas.openxmlformats.org/officeDocument/2006/relationships/hyperlink" Target="https://www.patheos.com/blogs/chorusinthechaos/the-disturbing-past-behind-the-author-of-it-is-well-with-my-s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10</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dcterms:created xsi:type="dcterms:W3CDTF">2019-10-10T17:04:00Z</dcterms:created>
  <dcterms:modified xsi:type="dcterms:W3CDTF">2019-10-11T18:13:00Z</dcterms:modified>
</cp:coreProperties>
</file>